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0E74C" w14:textId="77777777" w:rsidR="00C57263" w:rsidRPr="00F26F9D" w:rsidRDefault="00C57263" w:rsidP="00C57263">
      <w:pPr>
        <w:pStyle w:val="NoSpacing"/>
        <w:rPr>
          <w:rFonts w:ascii="Times New Roman" w:hAnsi="Times New Roman" w:cs="Times New Roman"/>
          <w:b/>
          <w:sz w:val="24"/>
          <w:szCs w:val="24"/>
          <w:lang w:val="pt-BR"/>
        </w:rPr>
      </w:pPr>
      <w:r>
        <w:rPr>
          <w:noProof/>
        </w:rPr>
        <w:drawing>
          <wp:anchor distT="0" distB="9525" distL="0" distR="9525" simplePos="0" relativeHeight="251659264" behindDoc="0" locked="0" layoutInCell="1" allowOverlap="1" wp14:anchorId="49ACCE6F" wp14:editId="0578559D">
            <wp:simplePos x="0" y="0"/>
            <wp:positionH relativeFrom="rightMargin">
              <wp:posOffset>-247650</wp:posOffset>
            </wp:positionH>
            <wp:positionV relativeFrom="paragraph">
              <wp:posOffset>0</wp:posOffset>
            </wp:positionV>
            <wp:extent cx="628650" cy="1419225"/>
            <wp:effectExtent l="0" t="0" r="0" b="9525"/>
            <wp:wrapSquare wrapText="larges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8650" cy="1419225"/>
                    </a:xfrm>
                    <a:prstGeom prst="rect">
                      <a:avLst/>
                    </a:prstGeom>
                    <a:noFill/>
                  </pic:spPr>
                </pic:pic>
              </a:graphicData>
            </a:graphic>
          </wp:anchor>
        </w:drawing>
      </w:r>
      <w:r w:rsidRPr="00F26F9D">
        <w:rPr>
          <w:rFonts w:ascii="Times New Roman" w:hAnsi="Times New Roman" w:cs="Times New Roman"/>
          <w:b/>
          <w:sz w:val="24"/>
          <w:szCs w:val="24"/>
          <w:lang w:val="pt-BR"/>
        </w:rPr>
        <w:t xml:space="preserve">                     JUDEŢUL ARGEŞ</w:t>
      </w:r>
    </w:p>
    <w:p w14:paraId="7D262C44" w14:textId="77777777" w:rsidR="00C57263" w:rsidRPr="00F26F9D" w:rsidRDefault="00C57263" w:rsidP="00C57263">
      <w:pPr>
        <w:pStyle w:val="NoSpacing"/>
        <w:rPr>
          <w:rFonts w:ascii="Times New Roman" w:hAnsi="Times New Roman" w:cs="Times New Roman"/>
          <w:b/>
          <w:sz w:val="24"/>
          <w:szCs w:val="24"/>
          <w:lang w:val="pt-BR"/>
        </w:rPr>
      </w:pPr>
      <w:r w:rsidRPr="00F26F9D">
        <w:rPr>
          <w:rFonts w:ascii="Times New Roman" w:hAnsi="Times New Roman" w:cs="Times New Roman"/>
          <w:b/>
          <w:sz w:val="24"/>
          <w:szCs w:val="24"/>
          <w:lang w:val="pt-BR"/>
        </w:rPr>
        <w:t xml:space="preserve">                    COMUNA ALBOTA</w:t>
      </w:r>
    </w:p>
    <w:p w14:paraId="3C7D2EDB" w14:textId="77777777" w:rsidR="00C57263" w:rsidRPr="00F26F9D" w:rsidRDefault="00C57263" w:rsidP="00C57263">
      <w:pPr>
        <w:pStyle w:val="NoSpacing"/>
        <w:rPr>
          <w:rFonts w:ascii="Times New Roman" w:hAnsi="Times New Roman" w:cs="Times New Roman"/>
          <w:b/>
          <w:sz w:val="24"/>
          <w:szCs w:val="24"/>
          <w:lang w:val="pt-BR"/>
        </w:rPr>
      </w:pPr>
      <w:r w:rsidRPr="00F26F9D">
        <w:rPr>
          <w:rFonts w:ascii="Times New Roman" w:hAnsi="Times New Roman" w:cs="Times New Roman"/>
          <w:b/>
          <w:sz w:val="24"/>
          <w:szCs w:val="24"/>
          <w:lang w:val="pt-BR"/>
        </w:rPr>
        <w:t xml:space="preserve">          CONSILIUL LOCAL ALBOTA</w:t>
      </w:r>
    </w:p>
    <w:p w14:paraId="297B4EAB" w14:textId="77777777" w:rsidR="00C57263" w:rsidRPr="00F26F9D" w:rsidRDefault="00C57263" w:rsidP="00C57263">
      <w:pPr>
        <w:pStyle w:val="NoSpacing"/>
        <w:rPr>
          <w:rFonts w:ascii="Times New Roman" w:hAnsi="Times New Roman" w:cs="Times New Roman"/>
          <w:b/>
          <w:sz w:val="24"/>
          <w:szCs w:val="24"/>
          <w:lang w:val="pt-BR"/>
        </w:rPr>
      </w:pPr>
      <w:r w:rsidRPr="00F26F9D">
        <w:rPr>
          <w:rFonts w:ascii="Times New Roman" w:hAnsi="Times New Roman" w:cs="Times New Roman"/>
          <w:b/>
          <w:sz w:val="24"/>
          <w:szCs w:val="24"/>
          <w:lang w:val="pt-BR"/>
        </w:rPr>
        <w:t xml:space="preserve">                                                                                                                     INIȚIATOR</w:t>
      </w:r>
    </w:p>
    <w:p w14:paraId="7A85B80E" w14:textId="77777777" w:rsidR="00C57263" w:rsidRPr="00F26F9D" w:rsidRDefault="00C57263" w:rsidP="00C57263">
      <w:pPr>
        <w:pStyle w:val="NoSpacing"/>
        <w:rPr>
          <w:rFonts w:ascii="Times New Roman" w:hAnsi="Times New Roman" w:cs="Times New Roman"/>
          <w:b/>
          <w:sz w:val="24"/>
          <w:szCs w:val="24"/>
          <w:lang w:val="pt-BR"/>
        </w:rPr>
      </w:pPr>
      <w:r w:rsidRPr="00F26F9D">
        <w:rPr>
          <w:rFonts w:ascii="Times New Roman" w:hAnsi="Times New Roman" w:cs="Times New Roman"/>
          <w:b/>
          <w:sz w:val="24"/>
          <w:szCs w:val="24"/>
          <w:lang w:val="pt-BR"/>
        </w:rPr>
        <w:t xml:space="preserve">                                                                                                                       PRIMAR             </w:t>
      </w:r>
    </w:p>
    <w:p w14:paraId="76F2EB4A" w14:textId="77777777" w:rsidR="00C57263" w:rsidRPr="00F26F9D" w:rsidRDefault="00C57263" w:rsidP="00C57263">
      <w:pPr>
        <w:pStyle w:val="NoSpacing"/>
        <w:rPr>
          <w:rFonts w:ascii="Times New Roman" w:hAnsi="Times New Roman" w:cs="Times New Roman"/>
          <w:b/>
          <w:sz w:val="24"/>
          <w:szCs w:val="24"/>
          <w:lang w:val="pt-BR"/>
        </w:rPr>
      </w:pPr>
      <w:r w:rsidRPr="00F26F9D">
        <w:rPr>
          <w:rFonts w:ascii="Times New Roman" w:hAnsi="Times New Roman" w:cs="Times New Roman"/>
          <w:b/>
          <w:sz w:val="24"/>
          <w:szCs w:val="24"/>
          <w:lang w:val="pt-BR"/>
        </w:rPr>
        <w:t xml:space="preserve">                                                                                                                 DUMITRU ION</w:t>
      </w:r>
    </w:p>
    <w:p w14:paraId="60397FF9" w14:textId="77777777" w:rsidR="00C57263" w:rsidRPr="00773CFB" w:rsidRDefault="00C57263" w:rsidP="00C57263">
      <w:pPr>
        <w:pStyle w:val="NoSpacing"/>
        <w:jc w:val="center"/>
        <w:rPr>
          <w:rFonts w:ascii="Times New Roman" w:hAnsi="Times New Roman"/>
          <w:b/>
          <w:bCs/>
          <w:spacing w:val="133"/>
          <w:sz w:val="28"/>
          <w:szCs w:val="28"/>
          <w:lang w:val="ro-RO"/>
        </w:rPr>
      </w:pPr>
      <w:r w:rsidRPr="00773CFB">
        <w:rPr>
          <w:rFonts w:ascii="Times New Roman" w:hAnsi="Times New Roman"/>
          <w:b/>
          <w:bCs/>
          <w:spacing w:val="133"/>
          <w:sz w:val="28"/>
          <w:szCs w:val="28"/>
          <w:lang w:val="ro-RO"/>
        </w:rPr>
        <w:t>PROIECT</w:t>
      </w:r>
    </w:p>
    <w:p w14:paraId="18EF6AAC" w14:textId="77777777" w:rsidR="00C57263" w:rsidRDefault="00C57263" w:rsidP="00C57263">
      <w:pPr>
        <w:pStyle w:val="NoSpacing"/>
        <w:jc w:val="center"/>
        <w:rPr>
          <w:rFonts w:ascii="Times New Roman" w:hAnsi="Times New Roman"/>
          <w:b/>
          <w:spacing w:val="-1"/>
          <w:sz w:val="24"/>
          <w:szCs w:val="24"/>
          <w:lang w:val="ro-RO"/>
        </w:rPr>
      </w:pPr>
      <w:r>
        <w:rPr>
          <w:rFonts w:ascii="Times New Roman" w:hAnsi="Times New Roman"/>
          <w:b/>
          <w:spacing w:val="-1"/>
          <w:sz w:val="24"/>
          <w:szCs w:val="24"/>
          <w:lang w:val="ro-RO"/>
        </w:rPr>
        <w:t>privind aprobarea bugetului de venituri şi cheltuieli al comunei Albota,</w:t>
      </w:r>
    </w:p>
    <w:p w14:paraId="33DBFB96" w14:textId="77777777" w:rsidR="00C57263" w:rsidRDefault="00C57263" w:rsidP="00C57263">
      <w:pPr>
        <w:pStyle w:val="NoSpacing"/>
        <w:jc w:val="center"/>
        <w:rPr>
          <w:rFonts w:ascii="Times New Roman" w:hAnsi="Times New Roman"/>
          <w:b/>
          <w:spacing w:val="-1"/>
          <w:sz w:val="24"/>
          <w:szCs w:val="24"/>
          <w:lang w:val="ro-RO"/>
        </w:rPr>
      </w:pPr>
      <w:r>
        <w:rPr>
          <w:rFonts w:ascii="Times New Roman" w:hAnsi="Times New Roman"/>
          <w:b/>
          <w:spacing w:val="-1"/>
          <w:sz w:val="24"/>
          <w:szCs w:val="24"/>
          <w:lang w:val="ro-RO"/>
        </w:rPr>
        <w:t>judeţul Argeş pe anul 2024</w:t>
      </w:r>
    </w:p>
    <w:p w14:paraId="194F7EB0" w14:textId="77777777" w:rsidR="00C57263" w:rsidRDefault="00C57263" w:rsidP="00C57263">
      <w:pPr>
        <w:pStyle w:val="NoSpacing"/>
        <w:jc w:val="both"/>
        <w:rPr>
          <w:rFonts w:ascii="Times New Roman" w:hAnsi="Times New Roman"/>
          <w:sz w:val="28"/>
          <w:szCs w:val="28"/>
          <w:lang w:val="ro-RO"/>
        </w:rPr>
      </w:pPr>
    </w:p>
    <w:p w14:paraId="19BBED92" w14:textId="77777777" w:rsidR="00C57263" w:rsidRDefault="00C57263" w:rsidP="00C57263">
      <w:pPr>
        <w:pStyle w:val="NoSpacing"/>
        <w:jc w:val="both"/>
        <w:rPr>
          <w:rFonts w:ascii="Times New Roman" w:hAnsi="Times New Roman"/>
          <w:sz w:val="28"/>
          <w:szCs w:val="28"/>
          <w:lang w:val="ro-RO"/>
        </w:rPr>
      </w:pPr>
    </w:p>
    <w:p w14:paraId="5995C664" w14:textId="77777777" w:rsidR="00C57263" w:rsidRPr="00DC21F3" w:rsidRDefault="00C57263" w:rsidP="00C57263">
      <w:pPr>
        <w:pStyle w:val="NoSpacing"/>
        <w:ind w:left="-57" w:right="-57"/>
        <w:jc w:val="both"/>
        <w:rPr>
          <w:rFonts w:ascii="Times New Roman" w:hAnsi="Times New Roman" w:cs="Times New Roman"/>
          <w:sz w:val="24"/>
          <w:szCs w:val="24"/>
          <w:lang w:val="ro-RO"/>
        </w:rPr>
      </w:pPr>
      <w:r w:rsidRPr="00DC21F3">
        <w:rPr>
          <w:rFonts w:ascii="Times New Roman" w:hAnsi="Times New Roman" w:cs="Times New Roman"/>
          <w:sz w:val="24"/>
          <w:szCs w:val="24"/>
          <w:lang w:val="ro-RO"/>
        </w:rPr>
        <w:t>Consiliul Local al comunei Albota, județul Argeș, întrunit în ședință,</w:t>
      </w:r>
    </w:p>
    <w:p w14:paraId="61E8C7B0" w14:textId="77777777" w:rsidR="00C57263" w:rsidRPr="00DC21F3" w:rsidRDefault="00C57263" w:rsidP="00C57263">
      <w:pPr>
        <w:pStyle w:val="NoSpacing"/>
        <w:ind w:left="-57" w:right="-57"/>
        <w:jc w:val="both"/>
        <w:rPr>
          <w:rFonts w:ascii="Times New Roman" w:hAnsi="Times New Roman" w:cs="Times New Roman"/>
          <w:sz w:val="24"/>
          <w:szCs w:val="24"/>
          <w:lang w:val="ro-RO"/>
        </w:rPr>
      </w:pPr>
      <w:r w:rsidRPr="00DC21F3">
        <w:rPr>
          <w:rFonts w:ascii="Times New Roman" w:hAnsi="Times New Roman" w:cs="Times New Roman"/>
          <w:sz w:val="24"/>
          <w:szCs w:val="24"/>
          <w:lang w:val="ro-RO"/>
        </w:rPr>
        <w:t>Având în vedere:</w:t>
      </w:r>
    </w:p>
    <w:p w14:paraId="3A419137" w14:textId="77777777" w:rsidR="00C57263" w:rsidRPr="00DC21F3" w:rsidRDefault="00C57263" w:rsidP="00C57263">
      <w:pPr>
        <w:pStyle w:val="NoSpacing"/>
        <w:ind w:left="-57" w:right="-57"/>
        <w:jc w:val="both"/>
        <w:rPr>
          <w:rFonts w:ascii="Times New Roman" w:hAnsi="Times New Roman" w:cs="Times New Roman"/>
          <w:spacing w:val="3"/>
          <w:sz w:val="24"/>
          <w:szCs w:val="24"/>
          <w:lang w:val="ro-RO"/>
        </w:rPr>
      </w:pPr>
      <w:r w:rsidRPr="00DC21F3">
        <w:rPr>
          <w:rFonts w:ascii="Times New Roman" w:hAnsi="Times New Roman" w:cs="Times New Roman"/>
          <w:spacing w:val="3"/>
          <w:sz w:val="24"/>
          <w:szCs w:val="24"/>
          <w:lang w:val="ro-RO"/>
        </w:rPr>
        <w:t>-referatul de aprobare nr.</w:t>
      </w:r>
      <w:r>
        <w:rPr>
          <w:rFonts w:ascii="Times New Roman" w:hAnsi="Times New Roman" w:cs="Times New Roman"/>
          <w:spacing w:val="3"/>
          <w:sz w:val="24"/>
          <w:szCs w:val="24"/>
          <w:lang w:val="ro-RO"/>
        </w:rPr>
        <w:t>216/12.01.2024</w:t>
      </w:r>
      <w:r w:rsidRPr="00DC21F3">
        <w:rPr>
          <w:rFonts w:ascii="Times New Roman" w:hAnsi="Times New Roman" w:cs="Times New Roman"/>
          <w:spacing w:val="3"/>
          <w:sz w:val="24"/>
          <w:szCs w:val="24"/>
          <w:lang w:val="ro-RO"/>
        </w:rPr>
        <w:t>, care însoțește proiectul de hotărâre inițiat de Primarul Comunei Albota;</w:t>
      </w:r>
    </w:p>
    <w:p w14:paraId="006CC280" w14:textId="77777777" w:rsidR="00C57263" w:rsidRPr="00DC21F3" w:rsidRDefault="00C57263" w:rsidP="00C57263">
      <w:pPr>
        <w:pStyle w:val="NoSpacing"/>
        <w:ind w:left="-57" w:right="-57"/>
        <w:jc w:val="both"/>
        <w:rPr>
          <w:rFonts w:ascii="Times New Roman" w:hAnsi="Times New Roman"/>
          <w:sz w:val="24"/>
          <w:szCs w:val="24"/>
          <w:lang w:val="ro-RO"/>
        </w:rPr>
      </w:pPr>
      <w:r w:rsidRPr="00DC21F3">
        <w:rPr>
          <w:rFonts w:ascii="Times New Roman" w:hAnsi="Times New Roman"/>
          <w:spacing w:val="3"/>
          <w:sz w:val="24"/>
          <w:szCs w:val="24"/>
          <w:lang w:val="ro-RO"/>
        </w:rPr>
        <w:t>-r</w:t>
      </w:r>
      <w:r w:rsidRPr="00DC21F3">
        <w:rPr>
          <w:rFonts w:ascii="Times New Roman" w:hAnsi="Times New Roman"/>
          <w:spacing w:val="-2"/>
          <w:sz w:val="24"/>
          <w:szCs w:val="24"/>
          <w:lang w:val="ro-RO"/>
        </w:rPr>
        <w:t>aportul de specialitate nr.</w:t>
      </w:r>
      <w:r>
        <w:rPr>
          <w:rFonts w:ascii="Times New Roman" w:hAnsi="Times New Roman"/>
          <w:spacing w:val="-2"/>
          <w:sz w:val="24"/>
          <w:szCs w:val="24"/>
          <w:lang w:val="ro-RO"/>
        </w:rPr>
        <w:t>192/11.01.2024</w:t>
      </w:r>
      <w:r w:rsidRPr="00DC21F3">
        <w:rPr>
          <w:rFonts w:ascii="Times New Roman" w:hAnsi="Times New Roman"/>
          <w:spacing w:val="-2"/>
          <w:sz w:val="24"/>
          <w:szCs w:val="24"/>
          <w:lang w:val="ro-RO"/>
        </w:rPr>
        <w:t xml:space="preserve"> al compartimentului financiar contabil</w:t>
      </w:r>
      <w:r w:rsidRPr="00DC21F3">
        <w:rPr>
          <w:rFonts w:ascii="Times New Roman" w:hAnsi="Times New Roman"/>
          <w:sz w:val="24"/>
          <w:szCs w:val="24"/>
          <w:lang w:val="ro-RO"/>
        </w:rPr>
        <w:t>, amenzi;</w:t>
      </w:r>
    </w:p>
    <w:p w14:paraId="676E61F8" w14:textId="77777777" w:rsidR="00C57263" w:rsidRPr="00DC21F3" w:rsidRDefault="00C57263" w:rsidP="00C57263">
      <w:pPr>
        <w:pStyle w:val="NoSpacing"/>
        <w:ind w:left="-57" w:right="-57"/>
        <w:jc w:val="both"/>
        <w:rPr>
          <w:rFonts w:ascii="Times New Roman" w:hAnsi="Times New Roman"/>
          <w:spacing w:val="-2"/>
          <w:sz w:val="24"/>
          <w:szCs w:val="24"/>
          <w:lang w:val="ro-RO"/>
        </w:rPr>
      </w:pPr>
      <w:r w:rsidRPr="00DC21F3">
        <w:rPr>
          <w:rFonts w:ascii="Times New Roman" w:hAnsi="Times New Roman"/>
          <w:spacing w:val="-2"/>
          <w:sz w:val="24"/>
          <w:szCs w:val="24"/>
          <w:lang w:val="ro-RO"/>
        </w:rPr>
        <w:t>-prevederile art.5 alin.(4) din Legea nr.421/2023 a bugetului de stat pe anul 2024;</w:t>
      </w:r>
    </w:p>
    <w:p w14:paraId="10B14D27" w14:textId="77777777" w:rsidR="00C57263" w:rsidRPr="00DC21F3" w:rsidRDefault="00C57263" w:rsidP="00C57263">
      <w:pPr>
        <w:pStyle w:val="NoSpacing"/>
        <w:ind w:left="-57" w:right="-57"/>
        <w:jc w:val="both"/>
        <w:rPr>
          <w:rFonts w:ascii="Times New Roman" w:hAnsi="Times New Roman"/>
          <w:spacing w:val="-2"/>
          <w:sz w:val="24"/>
          <w:szCs w:val="24"/>
          <w:lang w:val="ro-RO"/>
        </w:rPr>
      </w:pPr>
      <w:r w:rsidRPr="00DC21F3">
        <w:rPr>
          <w:rFonts w:ascii="Times New Roman" w:hAnsi="Times New Roman"/>
          <w:spacing w:val="-2"/>
          <w:sz w:val="24"/>
          <w:szCs w:val="24"/>
          <w:lang w:val="ro-RO"/>
        </w:rPr>
        <w:t>-prevederile art.5 alin.(2), art.19 alin.(1) lit.b, art.32, art.33 alin.(3)-(5), art.39 alin. (2), (6), art.50 din  Legea nr.273/2006 privind finanțele publice locale actualizată;</w:t>
      </w:r>
    </w:p>
    <w:p w14:paraId="7CE978E0" w14:textId="77777777" w:rsidR="00C57263" w:rsidRPr="00F26F9D" w:rsidRDefault="00C57263" w:rsidP="00C57263">
      <w:pPr>
        <w:pStyle w:val="NoSpacing"/>
        <w:ind w:left="-57" w:right="-57"/>
        <w:jc w:val="both"/>
        <w:rPr>
          <w:rFonts w:ascii="Times New Roman" w:hAnsi="Times New Roman" w:cs="Times New Roman"/>
          <w:sz w:val="24"/>
          <w:szCs w:val="24"/>
          <w:lang w:val="ro-RO"/>
        </w:rPr>
      </w:pPr>
      <w:r w:rsidRPr="00F26F9D">
        <w:rPr>
          <w:rFonts w:ascii="Times New Roman" w:hAnsi="Times New Roman" w:cs="Times New Roman"/>
          <w:sz w:val="24"/>
          <w:szCs w:val="24"/>
          <w:lang w:val="ro-RO"/>
        </w:rPr>
        <w:t>-Adresa nr.AGG-STZ-482/05.01.2024 emisă de Administrația Județeană a Finanțelor Publice Argeș cu privire la repartizarea pentru comuna Albota prin Decizia nr.1/05.01.2024 a Șefului Admninistrației Județene a Finanțelor Publice a  sumelor defalcate din taxa pe valoare adăugată pentru finanțarea cheltuielilor descentralizate la nivelul comunelor.. aprobate prin Anexa 5 la Legea nr.421/2023 a bugetului de stat pe anul 2024, precum și estimările pentru anii 2025-2027, destinate finanțării drepturilor asistenților personali ai persoanelor cu handicap grav sau indemnizațiilor lunare ale persoanelor cu handicap grav, precum și sumele pentru finanțarea unităților de învățământ preuniversitar de stat pentru categoriile de cheltuieli prevăzute la art.139 alin.(2) lit.b-c din Legea nr.198/2023;</w:t>
      </w:r>
    </w:p>
    <w:p w14:paraId="23CF33EB" w14:textId="77777777" w:rsidR="00C57263" w:rsidRPr="00F26F9D" w:rsidRDefault="00C57263" w:rsidP="00C57263">
      <w:pPr>
        <w:pStyle w:val="NoSpacing"/>
        <w:ind w:left="-57" w:right="-57"/>
        <w:jc w:val="both"/>
        <w:rPr>
          <w:rFonts w:ascii="Times New Roman" w:hAnsi="Times New Roman" w:cs="Times New Roman"/>
          <w:sz w:val="24"/>
          <w:szCs w:val="24"/>
          <w:lang w:val="ro-RO"/>
        </w:rPr>
      </w:pPr>
      <w:r w:rsidRPr="00F26F9D">
        <w:rPr>
          <w:rFonts w:ascii="Times New Roman" w:hAnsi="Times New Roman" w:cs="Times New Roman"/>
          <w:sz w:val="24"/>
          <w:szCs w:val="24"/>
          <w:lang w:val="ro-RO"/>
        </w:rPr>
        <w:t xml:space="preserve">-Adresa nr.AGG-STZ-971/10.01.2024 emisă de Administrația Județeană a Finanțelor Publice Argeș cu privire la Decizia nr.2/10.01.2024 a Șefului Admninistrației Județene a Finanțelor Publice cu privire la repartizarea pe comune…a sumelor defalcate din taxa pe valoare adăugată pentru echilibrarea bugetelor locale aprobate prin Anexa 7 la Legea nr.421/2023 și cota de 14% din impozitul pe venit estimate a fi încasat la bugetul de stat, la nivelul fiecărei unități administrativ-teritoriale pentru anul 2024 și estimările pentru anii 2025-2027 ;  </w:t>
      </w:r>
    </w:p>
    <w:p w14:paraId="5F0792AA" w14:textId="77777777" w:rsidR="00C57263" w:rsidRPr="00DC21F3" w:rsidRDefault="00C57263" w:rsidP="00C57263">
      <w:pPr>
        <w:pStyle w:val="NoSpacing"/>
        <w:ind w:left="-57" w:right="-57"/>
        <w:jc w:val="both"/>
        <w:rPr>
          <w:rFonts w:ascii="Times New Roman" w:hAnsi="Times New Roman" w:cs="Times New Roman"/>
          <w:spacing w:val="5"/>
          <w:sz w:val="24"/>
          <w:szCs w:val="24"/>
          <w:lang w:val="ro-RO"/>
        </w:rPr>
      </w:pPr>
      <w:r w:rsidRPr="00F26F9D">
        <w:rPr>
          <w:rFonts w:ascii="Times New Roman" w:hAnsi="Times New Roman" w:cs="Times New Roman"/>
          <w:sz w:val="24"/>
          <w:szCs w:val="24"/>
          <w:lang w:val="ro-RO"/>
        </w:rPr>
        <w:t>-Avizul comisiei de specialitate a Consiliului Local</w:t>
      </w:r>
      <w:r w:rsidRPr="00DC21F3">
        <w:rPr>
          <w:rFonts w:ascii="Times New Roman" w:hAnsi="Times New Roman" w:cs="Times New Roman"/>
          <w:spacing w:val="5"/>
          <w:sz w:val="24"/>
          <w:szCs w:val="24"/>
          <w:lang w:val="ro-RO"/>
        </w:rPr>
        <w:t xml:space="preserve"> Albota conform art.125 alin.(1) și (2) din </w:t>
      </w:r>
      <w:r w:rsidRPr="00DC21F3">
        <w:rPr>
          <w:rFonts w:ascii="Times New Roman" w:hAnsi="Times New Roman" w:cs="Times New Roman"/>
          <w:color w:val="0000FF"/>
          <w:sz w:val="24"/>
          <w:szCs w:val="24"/>
          <w:lang w:val="ro-RO"/>
        </w:rPr>
        <w:t xml:space="preserve">O.U.G. nr. 57 din 3 iulie 2019 </w:t>
      </w:r>
      <w:r w:rsidRPr="00DC21F3">
        <w:rPr>
          <w:rFonts w:ascii="Times New Roman" w:hAnsi="Times New Roman" w:cs="Times New Roman"/>
          <w:color w:val="000000"/>
          <w:sz w:val="24"/>
          <w:szCs w:val="24"/>
          <w:lang w:val="ro-RO"/>
        </w:rPr>
        <w:t>privind Codul administrativ</w:t>
      </w:r>
      <w:r w:rsidRPr="00DC21F3">
        <w:rPr>
          <w:rFonts w:ascii="Times New Roman" w:hAnsi="Times New Roman" w:cs="Times New Roman"/>
          <w:spacing w:val="5"/>
          <w:sz w:val="24"/>
          <w:szCs w:val="24"/>
          <w:lang w:val="ro-RO"/>
        </w:rPr>
        <w:t>;</w:t>
      </w:r>
    </w:p>
    <w:p w14:paraId="40926ADC" w14:textId="77777777" w:rsidR="00C57263" w:rsidRPr="00DC21F3" w:rsidRDefault="00C57263" w:rsidP="00C57263">
      <w:pPr>
        <w:pStyle w:val="NoSpacing"/>
        <w:ind w:left="-57" w:right="-57"/>
        <w:jc w:val="both"/>
        <w:rPr>
          <w:rFonts w:ascii="Times New Roman" w:hAnsi="Times New Roman"/>
          <w:spacing w:val="2"/>
          <w:sz w:val="24"/>
          <w:szCs w:val="24"/>
          <w:lang w:val="ro-RO"/>
        </w:rPr>
      </w:pPr>
      <w:proofErr w:type="spellStart"/>
      <w:r w:rsidRPr="00DC21F3">
        <w:rPr>
          <w:rFonts w:ascii="Times New Roman" w:hAnsi="Times New Roman"/>
          <w:sz w:val="24"/>
          <w:szCs w:val="24"/>
        </w:rPr>
        <w:t>În</w:t>
      </w:r>
      <w:proofErr w:type="spellEnd"/>
      <w:r w:rsidRPr="00DC21F3">
        <w:rPr>
          <w:rFonts w:ascii="Times New Roman" w:hAnsi="Times New Roman"/>
          <w:sz w:val="24"/>
          <w:szCs w:val="24"/>
        </w:rPr>
        <w:t xml:space="preserve"> </w:t>
      </w:r>
      <w:proofErr w:type="spellStart"/>
      <w:r w:rsidRPr="00DC21F3">
        <w:rPr>
          <w:rFonts w:ascii="Times New Roman" w:hAnsi="Times New Roman"/>
          <w:sz w:val="24"/>
          <w:szCs w:val="24"/>
        </w:rPr>
        <w:t>temeiul</w:t>
      </w:r>
      <w:proofErr w:type="spellEnd"/>
      <w:r w:rsidRPr="00DC21F3">
        <w:rPr>
          <w:rFonts w:ascii="Times New Roman" w:hAnsi="Times New Roman"/>
          <w:sz w:val="24"/>
          <w:szCs w:val="24"/>
        </w:rPr>
        <w:t xml:space="preserve"> </w:t>
      </w:r>
      <w:proofErr w:type="spellStart"/>
      <w:r w:rsidRPr="00DC21F3">
        <w:rPr>
          <w:rFonts w:ascii="Times New Roman" w:hAnsi="Times New Roman"/>
          <w:sz w:val="24"/>
          <w:szCs w:val="24"/>
        </w:rPr>
        <w:t>prevederilor</w:t>
      </w:r>
      <w:proofErr w:type="spellEnd"/>
      <w:r w:rsidRPr="00DC21F3">
        <w:rPr>
          <w:rFonts w:ascii="Times New Roman" w:hAnsi="Times New Roman"/>
          <w:sz w:val="24"/>
          <w:szCs w:val="24"/>
        </w:rPr>
        <w:t xml:space="preserve"> art.</w:t>
      </w:r>
      <w:r w:rsidRPr="00DC21F3">
        <w:rPr>
          <w:rFonts w:ascii="Times New Roman" w:hAnsi="Times New Roman" w:cs="Times New Roman"/>
          <w:color w:val="000000" w:themeColor="text1"/>
          <w:sz w:val="24"/>
          <w:szCs w:val="24"/>
        </w:rPr>
        <w:t xml:space="preserve">129 </w:t>
      </w:r>
      <w:proofErr w:type="spellStart"/>
      <w:r w:rsidRPr="00DC21F3">
        <w:rPr>
          <w:rFonts w:ascii="Times New Roman" w:hAnsi="Times New Roman" w:cs="Times New Roman"/>
          <w:color w:val="000000" w:themeColor="text1"/>
          <w:sz w:val="24"/>
          <w:szCs w:val="24"/>
        </w:rPr>
        <w:t>alin</w:t>
      </w:r>
      <w:proofErr w:type="spellEnd"/>
      <w:r w:rsidRPr="00DC21F3">
        <w:rPr>
          <w:rFonts w:ascii="Times New Roman" w:hAnsi="Times New Roman" w:cs="Times New Roman"/>
          <w:color w:val="000000" w:themeColor="text1"/>
          <w:sz w:val="24"/>
          <w:szCs w:val="24"/>
        </w:rPr>
        <w:t xml:space="preserve">. (2) lit. b) şi </w:t>
      </w:r>
      <w:proofErr w:type="spellStart"/>
      <w:r w:rsidRPr="00DC21F3">
        <w:rPr>
          <w:rFonts w:ascii="Times New Roman" w:hAnsi="Times New Roman" w:cs="Times New Roman"/>
          <w:color w:val="000000" w:themeColor="text1"/>
          <w:sz w:val="24"/>
          <w:szCs w:val="24"/>
        </w:rPr>
        <w:t>alin</w:t>
      </w:r>
      <w:proofErr w:type="spellEnd"/>
      <w:r w:rsidRPr="00DC21F3">
        <w:rPr>
          <w:rFonts w:ascii="Times New Roman" w:hAnsi="Times New Roman" w:cs="Times New Roman"/>
          <w:color w:val="000000" w:themeColor="text1"/>
          <w:sz w:val="24"/>
          <w:szCs w:val="24"/>
        </w:rPr>
        <w:t xml:space="preserve">. (4) lit. a), ale art.139 </w:t>
      </w:r>
      <w:proofErr w:type="spellStart"/>
      <w:r w:rsidRPr="00DC21F3">
        <w:rPr>
          <w:rFonts w:ascii="Times New Roman" w:hAnsi="Times New Roman" w:cs="Times New Roman"/>
          <w:color w:val="000000" w:themeColor="text1"/>
          <w:sz w:val="24"/>
          <w:szCs w:val="24"/>
        </w:rPr>
        <w:t>alin</w:t>
      </w:r>
      <w:proofErr w:type="spellEnd"/>
      <w:r w:rsidRPr="00DC21F3">
        <w:rPr>
          <w:rFonts w:ascii="Times New Roman" w:hAnsi="Times New Roman" w:cs="Times New Roman"/>
          <w:color w:val="000000" w:themeColor="text1"/>
          <w:sz w:val="24"/>
          <w:szCs w:val="24"/>
        </w:rPr>
        <w:t xml:space="preserve">. (3) lit. a), precum şi ale art. 196 </w:t>
      </w:r>
      <w:proofErr w:type="spellStart"/>
      <w:r w:rsidRPr="00DC21F3">
        <w:rPr>
          <w:rFonts w:ascii="Times New Roman" w:hAnsi="Times New Roman" w:cs="Times New Roman"/>
          <w:color w:val="000000" w:themeColor="text1"/>
          <w:sz w:val="24"/>
          <w:szCs w:val="24"/>
        </w:rPr>
        <w:t>alin</w:t>
      </w:r>
      <w:proofErr w:type="spellEnd"/>
      <w:r w:rsidRPr="00DC21F3">
        <w:rPr>
          <w:rFonts w:ascii="Times New Roman" w:hAnsi="Times New Roman" w:cs="Times New Roman"/>
          <w:color w:val="000000" w:themeColor="text1"/>
          <w:sz w:val="24"/>
          <w:szCs w:val="24"/>
        </w:rPr>
        <w:t>. (1) lit. a</w:t>
      </w:r>
      <w:proofErr w:type="gramStart"/>
      <w:r w:rsidRPr="00DC21F3">
        <w:rPr>
          <w:rFonts w:ascii="Times New Roman" w:hAnsi="Times New Roman" w:cs="Times New Roman"/>
          <w:color w:val="000000" w:themeColor="text1"/>
          <w:sz w:val="24"/>
          <w:szCs w:val="24"/>
        </w:rPr>
        <w:t xml:space="preserve">) </w:t>
      </w:r>
      <w:r w:rsidRPr="00DC21F3">
        <w:rPr>
          <w:rFonts w:ascii="Times New Roman" w:hAnsi="Times New Roman"/>
          <w:sz w:val="24"/>
          <w:szCs w:val="24"/>
          <w:lang w:val="it-IT"/>
        </w:rPr>
        <w:t>,</w:t>
      </w:r>
      <w:proofErr w:type="gramEnd"/>
      <w:r w:rsidRPr="00DC21F3">
        <w:rPr>
          <w:rFonts w:ascii="Times New Roman" w:hAnsi="Times New Roman"/>
          <w:spacing w:val="1"/>
          <w:sz w:val="24"/>
          <w:szCs w:val="24"/>
          <w:lang w:val="ro-RO"/>
        </w:rPr>
        <w:t xml:space="preserve"> art.197 alin.(1),(2),(4), art.198 alin.(1),(2), art.199 alin.(1) și art.200 din </w:t>
      </w:r>
      <w:r w:rsidRPr="00DC21F3">
        <w:rPr>
          <w:rFonts w:ascii="Times New Roman" w:hAnsi="Times New Roman" w:cs="Times New Roman"/>
          <w:color w:val="0000FF"/>
          <w:sz w:val="24"/>
          <w:szCs w:val="24"/>
          <w:lang w:val="ro-RO"/>
        </w:rPr>
        <w:t xml:space="preserve">O.U.G. nr. 57 din 3 iulie 2019 </w:t>
      </w:r>
      <w:r w:rsidRPr="00DC21F3">
        <w:rPr>
          <w:rFonts w:ascii="Times New Roman" w:hAnsi="Times New Roman" w:cs="Times New Roman"/>
          <w:color w:val="000000"/>
          <w:sz w:val="24"/>
          <w:szCs w:val="24"/>
          <w:lang w:val="ro-RO"/>
        </w:rPr>
        <w:t>privind Codul administrativ</w:t>
      </w:r>
      <w:r w:rsidRPr="00DC21F3">
        <w:rPr>
          <w:rFonts w:ascii="Times New Roman" w:hAnsi="Times New Roman"/>
          <w:spacing w:val="2"/>
          <w:sz w:val="24"/>
          <w:szCs w:val="24"/>
          <w:lang w:val="ro-RO"/>
        </w:rPr>
        <w:t>,</w:t>
      </w:r>
    </w:p>
    <w:p w14:paraId="4C1A515D" w14:textId="77777777" w:rsidR="00C57263" w:rsidRDefault="00C57263" w:rsidP="00C57263">
      <w:pPr>
        <w:pStyle w:val="NoSpacing"/>
        <w:ind w:left="-57" w:right="-57"/>
        <w:jc w:val="both"/>
        <w:rPr>
          <w:rFonts w:ascii="Times New Roman" w:hAnsi="Times New Roman"/>
          <w:b/>
          <w:bCs/>
          <w:color w:val="222222"/>
          <w:spacing w:val="87"/>
          <w:sz w:val="28"/>
          <w:szCs w:val="28"/>
          <w:lang w:val="ro-RO"/>
        </w:rPr>
      </w:pPr>
      <w:r>
        <w:rPr>
          <w:rFonts w:ascii="Times New Roman" w:hAnsi="Times New Roman"/>
          <w:b/>
          <w:bCs/>
          <w:color w:val="222222"/>
          <w:spacing w:val="87"/>
          <w:sz w:val="28"/>
          <w:szCs w:val="28"/>
          <w:lang w:val="ro-RO"/>
        </w:rPr>
        <w:t xml:space="preserve">                         PROPUNE:                          </w:t>
      </w:r>
    </w:p>
    <w:p w14:paraId="28B035A7" w14:textId="77777777" w:rsidR="00C57263" w:rsidRDefault="00C57263" w:rsidP="00C57263">
      <w:pPr>
        <w:pStyle w:val="NoSpacing"/>
        <w:ind w:left="-57" w:right="-57"/>
        <w:jc w:val="both"/>
        <w:rPr>
          <w:rFonts w:ascii="Times New Roman" w:hAnsi="Times New Roman"/>
          <w:b/>
          <w:bCs/>
          <w:sz w:val="28"/>
          <w:szCs w:val="28"/>
          <w:lang w:val="ro-RO"/>
        </w:rPr>
      </w:pPr>
    </w:p>
    <w:p w14:paraId="0B070B7B" w14:textId="77777777" w:rsidR="00C57263" w:rsidRPr="00DC21F3" w:rsidRDefault="00C57263" w:rsidP="00C57263">
      <w:pPr>
        <w:pStyle w:val="NoSpacing"/>
        <w:ind w:left="-57" w:right="-57"/>
        <w:jc w:val="both"/>
        <w:rPr>
          <w:rFonts w:ascii="Times New Roman" w:hAnsi="Times New Roman"/>
          <w:sz w:val="24"/>
          <w:szCs w:val="24"/>
          <w:lang w:val="ro-RO"/>
        </w:rPr>
      </w:pPr>
      <w:r w:rsidRPr="00DC21F3">
        <w:rPr>
          <w:rFonts w:ascii="Times New Roman" w:hAnsi="Times New Roman"/>
          <w:b/>
          <w:bCs/>
          <w:sz w:val="24"/>
          <w:szCs w:val="24"/>
          <w:lang w:val="ro-RO"/>
        </w:rPr>
        <w:t>Art.l.(1)</w:t>
      </w:r>
      <w:r w:rsidRPr="00DC21F3">
        <w:rPr>
          <w:rFonts w:ascii="Times New Roman" w:hAnsi="Times New Roman"/>
          <w:sz w:val="24"/>
          <w:szCs w:val="24"/>
          <w:lang w:val="ro-RO"/>
        </w:rPr>
        <w:t>Se aprobă bugetul de venituri şi cheltuieli al Comunei Albota, judeţul Argeş pe anul 2024, conform anexelor 1,2,3 care fac parte integrantă din prezenta hotărâre.</w:t>
      </w:r>
    </w:p>
    <w:p w14:paraId="28502FEC" w14:textId="21B41366"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t xml:space="preserve">         </w:t>
      </w:r>
      <w:r w:rsidRPr="00DC21F3">
        <w:rPr>
          <w:rFonts w:ascii="Times New Roman" w:hAnsi="Times New Roman"/>
          <w:b/>
          <w:bCs/>
          <w:sz w:val="24"/>
          <w:szCs w:val="24"/>
          <w:lang w:val="ro-RO"/>
        </w:rPr>
        <w:t>(2)</w:t>
      </w:r>
      <w:r w:rsidRPr="00DC21F3">
        <w:rPr>
          <w:rFonts w:ascii="Times New Roman" w:hAnsi="Times New Roman"/>
          <w:sz w:val="24"/>
          <w:szCs w:val="24"/>
          <w:lang w:val="ro-RO"/>
        </w:rPr>
        <w:t xml:space="preserve">Se aprobă bugetul de venituri și cheltuieli al Comunei Albota , judeţul Argeş pe anul 2024 </w:t>
      </w:r>
      <w:r w:rsidRPr="00DC21F3">
        <w:rPr>
          <w:rFonts w:ascii="Times New Roman" w:hAnsi="Times New Roman"/>
          <w:b/>
          <w:sz w:val="24"/>
          <w:szCs w:val="24"/>
          <w:lang w:val="ro-RO"/>
        </w:rPr>
        <w:t>la partea de venituri</w:t>
      </w:r>
      <w:r w:rsidRPr="00DC21F3">
        <w:rPr>
          <w:rFonts w:ascii="Times New Roman" w:hAnsi="Times New Roman"/>
          <w:sz w:val="24"/>
          <w:szCs w:val="24"/>
          <w:lang w:val="ro-RO"/>
        </w:rPr>
        <w:t xml:space="preserve"> în sumă de</w:t>
      </w:r>
      <w:r w:rsidR="00F26F9D">
        <w:rPr>
          <w:rFonts w:ascii="Times New Roman" w:hAnsi="Times New Roman"/>
          <w:sz w:val="24"/>
          <w:szCs w:val="24"/>
          <w:lang w:val="ro-RO"/>
        </w:rPr>
        <w:t xml:space="preserve">  </w:t>
      </w:r>
      <w:r w:rsidR="00F26F9D" w:rsidRPr="00F26F9D">
        <w:rPr>
          <w:rFonts w:ascii="Times New Roman" w:hAnsi="Times New Roman"/>
          <w:b/>
          <w:bCs/>
          <w:sz w:val="24"/>
          <w:szCs w:val="24"/>
          <w:lang w:val="ro-RO"/>
        </w:rPr>
        <w:t>19.007,00</w:t>
      </w:r>
      <w:r w:rsidRPr="00DC21F3">
        <w:rPr>
          <w:rFonts w:ascii="Times New Roman" w:hAnsi="Times New Roman"/>
          <w:b/>
          <w:sz w:val="24"/>
          <w:szCs w:val="24"/>
          <w:lang w:val="ro-RO"/>
        </w:rPr>
        <w:t xml:space="preserve"> mii lei</w:t>
      </w:r>
      <w:r w:rsidRPr="00DC21F3">
        <w:rPr>
          <w:rFonts w:ascii="Times New Roman" w:hAnsi="Times New Roman"/>
          <w:sz w:val="24"/>
          <w:szCs w:val="24"/>
          <w:lang w:val="ro-RO"/>
        </w:rPr>
        <w:t>, conform anexei 1 care face parte integrantă din prezenta hotărâre.</w:t>
      </w:r>
    </w:p>
    <w:p w14:paraId="274B3A17" w14:textId="77777777"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lastRenderedPageBreak/>
        <w:t xml:space="preserve">        </w:t>
      </w:r>
      <w:r w:rsidRPr="00DC21F3">
        <w:rPr>
          <w:rFonts w:ascii="Times New Roman" w:hAnsi="Times New Roman"/>
          <w:b/>
          <w:bCs/>
          <w:sz w:val="24"/>
          <w:szCs w:val="24"/>
          <w:lang w:val="ro-RO"/>
        </w:rPr>
        <w:t>(3)</w:t>
      </w:r>
      <w:r w:rsidRPr="00DC21F3">
        <w:rPr>
          <w:rFonts w:ascii="Times New Roman" w:hAnsi="Times New Roman"/>
          <w:sz w:val="24"/>
          <w:szCs w:val="24"/>
          <w:lang w:val="ro-RO"/>
        </w:rPr>
        <w:t>Se aprobă secţiunea de funcţionare a bugetului local al comunei Albota, pe anul 2024 la</w:t>
      </w:r>
      <w:r w:rsidRPr="00DC21F3">
        <w:rPr>
          <w:rFonts w:ascii="Times New Roman" w:hAnsi="Times New Roman"/>
          <w:b/>
          <w:sz w:val="24"/>
          <w:szCs w:val="24"/>
          <w:lang w:val="ro-RO"/>
        </w:rPr>
        <w:t xml:space="preserve"> partea de venituri</w:t>
      </w:r>
      <w:r w:rsidRPr="00DC21F3">
        <w:rPr>
          <w:rFonts w:ascii="Times New Roman" w:hAnsi="Times New Roman"/>
          <w:sz w:val="24"/>
          <w:szCs w:val="24"/>
          <w:lang w:val="ro-RO"/>
        </w:rPr>
        <w:t xml:space="preserve"> conform anexei 1.1, care face parte integrantă din prezenta hotărâre.  </w:t>
      </w:r>
    </w:p>
    <w:p w14:paraId="0C005788" w14:textId="77777777"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t xml:space="preserve">        </w:t>
      </w:r>
      <w:r w:rsidRPr="00DC21F3">
        <w:rPr>
          <w:rFonts w:ascii="Times New Roman" w:hAnsi="Times New Roman"/>
          <w:b/>
          <w:bCs/>
          <w:sz w:val="24"/>
          <w:szCs w:val="24"/>
          <w:lang w:val="ro-RO"/>
        </w:rPr>
        <w:t>(4)</w:t>
      </w:r>
      <w:r w:rsidRPr="00DC21F3">
        <w:rPr>
          <w:rFonts w:ascii="Times New Roman" w:hAnsi="Times New Roman"/>
          <w:sz w:val="24"/>
          <w:szCs w:val="24"/>
          <w:lang w:val="ro-RO"/>
        </w:rPr>
        <w:t>Se aprobă secţiunea de dezvoltare a bugetului local al comunei Albota, pe anul 2024 la</w:t>
      </w:r>
      <w:r w:rsidRPr="00DC21F3">
        <w:rPr>
          <w:rFonts w:ascii="Times New Roman" w:hAnsi="Times New Roman"/>
          <w:b/>
          <w:sz w:val="24"/>
          <w:szCs w:val="24"/>
          <w:lang w:val="ro-RO"/>
        </w:rPr>
        <w:t xml:space="preserve"> partea de venituri</w:t>
      </w:r>
      <w:r w:rsidRPr="00DC21F3">
        <w:rPr>
          <w:rFonts w:ascii="Times New Roman" w:hAnsi="Times New Roman"/>
          <w:sz w:val="24"/>
          <w:szCs w:val="24"/>
          <w:lang w:val="ro-RO"/>
        </w:rPr>
        <w:t xml:space="preserve"> conform anexei 1.2, care face parte integrantă din prezenta hotărâre.</w:t>
      </w:r>
    </w:p>
    <w:p w14:paraId="042AA15A" w14:textId="48136529"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t xml:space="preserve">        </w:t>
      </w:r>
      <w:r w:rsidRPr="00DC21F3">
        <w:rPr>
          <w:rFonts w:ascii="Times New Roman" w:hAnsi="Times New Roman"/>
          <w:b/>
          <w:bCs/>
          <w:sz w:val="24"/>
          <w:szCs w:val="24"/>
          <w:lang w:val="ro-RO"/>
        </w:rPr>
        <w:t>(5)</w:t>
      </w:r>
      <w:r w:rsidRPr="00DC21F3">
        <w:rPr>
          <w:rFonts w:ascii="Times New Roman" w:hAnsi="Times New Roman"/>
          <w:sz w:val="24"/>
          <w:szCs w:val="24"/>
          <w:lang w:val="ro-RO"/>
        </w:rPr>
        <w:t>Se aprobă bugetul de venituri și cheltuieli  al Comunei Albota, judeţul Argeş pe anul 2024 la</w:t>
      </w:r>
      <w:r w:rsidRPr="00DC21F3">
        <w:rPr>
          <w:rFonts w:ascii="Times New Roman" w:hAnsi="Times New Roman"/>
          <w:b/>
          <w:sz w:val="24"/>
          <w:szCs w:val="24"/>
          <w:lang w:val="ro-RO"/>
        </w:rPr>
        <w:t xml:space="preserve"> partea cheltuieli</w:t>
      </w:r>
      <w:r w:rsidRPr="00DC21F3">
        <w:rPr>
          <w:rFonts w:ascii="Times New Roman" w:hAnsi="Times New Roman"/>
          <w:sz w:val="24"/>
          <w:szCs w:val="24"/>
          <w:lang w:val="ro-RO"/>
        </w:rPr>
        <w:t xml:space="preserve"> în sumă de </w:t>
      </w:r>
      <w:r w:rsidR="00F26F9D" w:rsidRPr="00F26F9D">
        <w:rPr>
          <w:rFonts w:ascii="Times New Roman" w:hAnsi="Times New Roman"/>
          <w:b/>
          <w:bCs/>
          <w:sz w:val="24"/>
          <w:szCs w:val="24"/>
          <w:lang w:val="ro-RO"/>
        </w:rPr>
        <w:t>19.007,00</w:t>
      </w:r>
      <w:r w:rsidRPr="00DC21F3">
        <w:rPr>
          <w:rFonts w:ascii="Times New Roman" w:hAnsi="Times New Roman"/>
          <w:b/>
          <w:sz w:val="24"/>
          <w:szCs w:val="24"/>
          <w:lang w:val="ro-RO"/>
        </w:rPr>
        <w:t xml:space="preserve"> mii lei</w:t>
      </w:r>
      <w:r w:rsidRPr="00DC21F3">
        <w:rPr>
          <w:rFonts w:ascii="Times New Roman" w:hAnsi="Times New Roman"/>
          <w:sz w:val="24"/>
          <w:szCs w:val="24"/>
          <w:lang w:val="ro-RO"/>
        </w:rPr>
        <w:t>, conform anexei 2 care face parte integrantă din prezenta hotărâre.</w:t>
      </w:r>
    </w:p>
    <w:p w14:paraId="727C9BDC" w14:textId="77777777"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t xml:space="preserve">        </w:t>
      </w:r>
      <w:r w:rsidRPr="00DC21F3">
        <w:rPr>
          <w:rFonts w:ascii="Times New Roman" w:hAnsi="Times New Roman"/>
          <w:b/>
          <w:bCs/>
          <w:sz w:val="24"/>
          <w:szCs w:val="24"/>
          <w:lang w:val="ro-RO"/>
        </w:rPr>
        <w:t>(6)</w:t>
      </w:r>
      <w:r w:rsidRPr="00DC21F3">
        <w:rPr>
          <w:rFonts w:ascii="Times New Roman" w:hAnsi="Times New Roman"/>
          <w:sz w:val="24"/>
          <w:szCs w:val="24"/>
          <w:lang w:val="ro-RO"/>
        </w:rPr>
        <w:t xml:space="preserve">Se aprobă secţiunea de funcţionare a bugetului local al comunei Albota, pe anul 2024 la partea de cheltuieli conform anexei 2.1, care face parte integrantă din prezenta hotărâre.  </w:t>
      </w:r>
    </w:p>
    <w:p w14:paraId="31744088" w14:textId="77777777" w:rsidR="00C57263" w:rsidRPr="00DC21F3" w:rsidRDefault="00C57263" w:rsidP="00C57263">
      <w:pPr>
        <w:pStyle w:val="NoSpacing"/>
        <w:ind w:left="-57" w:right="-57"/>
        <w:jc w:val="both"/>
        <w:rPr>
          <w:rFonts w:ascii="Times New Roman" w:hAnsi="Times New Roman"/>
          <w:sz w:val="24"/>
          <w:szCs w:val="24"/>
          <w:lang w:val="ro-RO"/>
        </w:rPr>
      </w:pPr>
      <w:r>
        <w:rPr>
          <w:rFonts w:ascii="Times New Roman" w:hAnsi="Times New Roman"/>
          <w:b/>
          <w:bCs/>
          <w:sz w:val="24"/>
          <w:szCs w:val="24"/>
          <w:lang w:val="ro-RO"/>
        </w:rPr>
        <w:t xml:space="preserve">       </w:t>
      </w:r>
      <w:r w:rsidRPr="00DC21F3">
        <w:rPr>
          <w:rFonts w:ascii="Times New Roman" w:hAnsi="Times New Roman"/>
          <w:b/>
          <w:bCs/>
          <w:sz w:val="24"/>
          <w:szCs w:val="24"/>
          <w:lang w:val="ro-RO"/>
        </w:rPr>
        <w:t>(7)</w:t>
      </w:r>
      <w:r w:rsidRPr="00DC21F3">
        <w:rPr>
          <w:rFonts w:ascii="Times New Roman" w:hAnsi="Times New Roman"/>
          <w:sz w:val="24"/>
          <w:szCs w:val="24"/>
          <w:lang w:val="ro-RO"/>
        </w:rPr>
        <w:t xml:space="preserve">Se aprobă secţiunea de dezvoltare a bugetului local al comunei Albota, pe anul 2024 la </w:t>
      </w:r>
      <w:r w:rsidRPr="00DC21F3">
        <w:rPr>
          <w:rFonts w:ascii="Times New Roman" w:hAnsi="Times New Roman"/>
          <w:b/>
          <w:sz w:val="24"/>
          <w:szCs w:val="24"/>
          <w:lang w:val="ro-RO"/>
        </w:rPr>
        <w:t>partea de cheltuieli</w:t>
      </w:r>
      <w:r w:rsidRPr="00DC21F3">
        <w:rPr>
          <w:rFonts w:ascii="Times New Roman" w:hAnsi="Times New Roman"/>
          <w:sz w:val="24"/>
          <w:szCs w:val="24"/>
          <w:lang w:val="ro-RO"/>
        </w:rPr>
        <w:t xml:space="preserve"> conform anexei 2.2, care face parte integrantă din prezenta hotărâre.    </w:t>
      </w:r>
    </w:p>
    <w:p w14:paraId="53DC73C0" w14:textId="77777777" w:rsidR="00C57263" w:rsidRPr="00DC21F3" w:rsidRDefault="00C57263" w:rsidP="00C57263">
      <w:pPr>
        <w:pStyle w:val="NoSpacing"/>
        <w:ind w:left="-57" w:right="-57"/>
        <w:jc w:val="both"/>
        <w:rPr>
          <w:rFonts w:ascii="Times New Roman" w:hAnsi="Times New Roman"/>
          <w:sz w:val="24"/>
          <w:szCs w:val="24"/>
          <w:lang w:val="ro-RO"/>
        </w:rPr>
      </w:pPr>
      <w:r w:rsidRPr="00DC21F3">
        <w:rPr>
          <w:rFonts w:ascii="Times New Roman" w:hAnsi="Times New Roman"/>
          <w:b/>
          <w:bCs/>
          <w:spacing w:val="-3"/>
          <w:sz w:val="24"/>
          <w:szCs w:val="24"/>
          <w:lang w:val="ro-RO"/>
        </w:rPr>
        <w:t xml:space="preserve">       (8)</w:t>
      </w:r>
      <w:r w:rsidRPr="00DC21F3">
        <w:rPr>
          <w:rFonts w:ascii="Times New Roman" w:hAnsi="Times New Roman"/>
          <w:sz w:val="24"/>
          <w:szCs w:val="24"/>
          <w:lang w:val="ro-RO"/>
        </w:rPr>
        <w:t xml:space="preserve">Se aprobă numărul maxim de posturi pentru aparatul de specialitate al primarului Comunei Albota, județul Argeș în număr de </w:t>
      </w:r>
      <w:r w:rsidRPr="00DC21F3">
        <w:rPr>
          <w:rFonts w:ascii="Times New Roman" w:hAnsi="Times New Roman"/>
          <w:b/>
          <w:sz w:val="24"/>
          <w:szCs w:val="24"/>
          <w:lang w:val="ro-RO"/>
        </w:rPr>
        <w:t>29 posturi</w:t>
      </w:r>
      <w:r w:rsidRPr="00DC21F3">
        <w:rPr>
          <w:rFonts w:ascii="Times New Roman" w:hAnsi="Times New Roman"/>
          <w:sz w:val="24"/>
          <w:szCs w:val="24"/>
          <w:lang w:val="ro-RO"/>
        </w:rPr>
        <w:t xml:space="preserve"> conform organigramei și statului de funcții.</w:t>
      </w:r>
    </w:p>
    <w:p w14:paraId="4B517E7E" w14:textId="34528A1B" w:rsidR="00C57263" w:rsidRPr="00DC21F3" w:rsidRDefault="00C57263" w:rsidP="00C57263">
      <w:pPr>
        <w:pStyle w:val="NoSpacing"/>
        <w:ind w:left="-57" w:right="-57"/>
        <w:jc w:val="both"/>
        <w:rPr>
          <w:rFonts w:ascii="Times New Roman" w:hAnsi="Times New Roman"/>
          <w:bCs/>
          <w:spacing w:val="-3"/>
          <w:sz w:val="24"/>
          <w:szCs w:val="24"/>
          <w:lang w:val="ro-RO"/>
        </w:rPr>
      </w:pPr>
      <w:r w:rsidRPr="00DC21F3">
        <w:rPr>
          <w:rFonts w:ascii="Times New Roman" w:hAnsi="Times New Roman"/>
          <w:b/>
          <w:bCs/>
          <w:spacing w:val="-3"/>
          <w:sz w:val="24"/>
          <w:szCs w:val="24"/>
          <w:lang w:val="ro-RO"/>
        </w:rPr>
        <w:t xml:space="preserve">       (9)</w:t>
      </w:r>
      <w:r w:rsidRPr="00DC21F3">
        <w:rPr>
          <w:rFonts w:ascii="Times New Roman" w:hAnsi="Times New Roman"/>
          <w:bCs/>
          <w:spacing w:val="-3"/>
          <w:sz w:val="24"/>
          <w:szCs w:val="24"/>
          <w:lang w:val="ro-RO"/>
        </w:rPr>
        <w:t xml:space="preserve">Se aprobă estimările bugetului local de venituri și cheltuieli în sumă de </w:t>
      </w:r>
      <w:r w:rsidRPr="00DC21F3">
        <w:rPr>
          <w:rFonts w:ascii="Times New Roman" w:hAnsi="Times New Roman"/>
          <w:b/>
          <w:spacing w:val="-3"/>
          <w:sz w:val="24"/>
          <w:szCs w:val="24"/>
          <w:lang w:val="ro-RO"/>
        </w:rPr>
        <w:t>10</w:t>
      </w:r>
      <w:r w:rsidR="00F26F9D">
        <w:rPr>
          <w:rFonts w:ascii="Times New Roman" w:hAnsi="Times New Roman"/>
          <w:b/>
          <w:spacing w:val="-3"/>
          <w:sz w:val="24"/>
          <w:szCs w:val="24"/>
          <w:lang w:val="ro-RO"/>
        </w:rPr>
        <w:t>.851</w:t>
      </w:r>
      <w:r w:rsidRPr="00DC21F3">
        <w:rPr>
          <w:rFonts w:ascii="Times New Roman" w:hAnsi="Times New Roman"/>
          <w:b/>
          <w:spacing w:val="-3"/>
          <w:sz w:val="24"/>
          <w:szCs w:val="24"/>
          <w:lang w:val="ro-RO"/>
        </w:rPr>
        <w:t>,</w:t>
      </w:r>
      <w:r w:rsidR="00F26F9D">
        <w:rPr>
          <w:rFonts w:ascii="Times New Roman" w:hAnsi="Times New Roman"/>
          <w:b/>
          <w:spacing w:val="-3"/>
          <w:sz w:val="24"/>
          <w:szCs w:val="24"/>
          <w:lang w:val="ro-RO"/>
        </w:rPr>
        <w:t xml:space="preserve">00 </w:t>
      </w:r>
      <w:r w:rsidRPr="00DC21F3">
        <w:rPr>
          <w:rFonts w:ascii="Times New Roman" w:hAnsi="Times New Roman"/>
          <w:b/>
          <w:bCs/>
          <w:spacing w:val="-3"/>
          <w:sz w:val="24"/>
          <w:szCs w:val="24"/>
          <w:lang w:val="ro-RO"/>
        </w:rPr>
        <w:t>mii lei</w:t>
      </w:r>
      <w:r w:rsidRPr="00DC21F3">
        <w:rPr>
          <w:rFonts w:ascii="Times New Roman" w:hAnsi="Times New Roman"/>
          <w:bCs/>
          <w:spacing w:val="-3"/>
          <w:sz w:val="24"/>
          <w:szCs w:val="24"/>
          <w:lang w:val="ro-RO"/>
        </w:rPr>
        <w:t xml:space="preserve"> pentru anul 2025, pentru anul 2026 –</w:t>
      </w:r>
      <w:r w:rsidRPr="00DC21F3">
        <w:rPr>
          <w:rFonts w:ascii="Times New Roman" w:hAnsi="Times New Roman"/>
          <w:b/>
          <w:spacing w:val="-3"/>
          <w:sz w:val="24"/>
          <w:szCs w:val="24"/>
          <w:lang w:val="ro-RO"/>
        </w:rPr>
        <w:t>10</w:t>
      </w:r>
      <w:r w:rsidR="00F26F9D">
        <w:rPr>
          <w:rFonts w:ascii="Times New Roman" w:hAnsi="Times New Roman"/>
          <w:b/>
          <w:spacing w:val="-3"/>
          <w:sz w:val="24"/>
          <w:szCs w:val="24"/>
          <w:lang w:val="ro-RO"/>
        </w:rPr>
        <w:t>.</w:t>
      </w:r>
      <w:r w:rsidRPr="00DC21F3">
        <w:rPr>
          <w:rFonts w:ascii="Times New Roman" w:hAnsi="Times New Roman"/>
          <w:b/>
          <w:spacing w:val="-3"/>
          <w:sz w:val="24"/>
          <w:szCs w:val="24"/>
          <w:lang w:val="ro-RO"/>
        </w:rPr>
        <w:t>977,</w:t>
      </w:r>
      <w:r w:rsidR="00F26F9D">
        <w:rPr>
          <w:rFonts w:ascii="Times New Roman" w:hAnsi="Times New Roman"/>
          <w:b/>
          <w:spacing w:val="-3"/>
          <w:sz w:val="24"/>
          <w:szCs w:val="24"/>
          <w:lang w:val="ro-RO"/>
        </w:rPr>
        <w:t>00</w:t>
      </w:r>
      <w:r w:rsidRPr="00DC21F3">
        <w:rPr>
          <w:rFonts w:ascii="Times New Roman" w:hAnsi="Times New Roman"/>
          <w:b/>
          <w:bCs/>
          <w:spacing w:val="-3"/>
          <w:sz w:val="24"/>
          <w:szCs w:val="24"/>
          <w:lang w:val="ro-RO"/>
        </w:rPr>
        <w:t xml:space="preserve"> mii lei</w:t>
      </w:r>
      <w:r w:rsidRPr="00DC21F3">
        <w:rPr>
          <w:rFonts w:ascii="Times New Roman" w:hAnsi="Times New Roman"/>
          <w:bCs/>
          <w:spacing w:val="-3"/>
          <w:sz w:val="24"/>
          <w:szCs w:val="24"/>
          <w:lang w:val="ro-RO"/>
        </w:rPr>
        <w:t xml:space="preserve">, pentru anul 2027 </w:t>
      </w:r>
      <w:r w:rsidR="00F26F9D">
        <w:rPr>
          <w:rFonts w:ascii="Times New Roman" w:hAnsi="Times New Roman"/>
          <w:bCs/>
          <w:spacing w:val="-3"/>
          <w:sz w:val="24"/>
          <w:szCs w:val="24"/>
          <w:lang w:val="ro-RO"/>
        </w:rPr>
        <w:t>-</w:t>
      </w:r>
      <w:r w:rsidRPr="00DC21F3">
        <w:rPr>
          <w:rFonts w:ascii="Times New Roman" w:hAnsi="Times New Roman"/>
          <w:b/>
          <w:spacing w:val="-3"/>
          <w:sz w:val="24"/>
          <w:szCs w:val="24"/>
          <w:lang w:val="ro-RO"/>
        </w:rPr>
        <w:t>11</w:t>
      </w:r>
      <w:r w:rsidR="00F26F9D">
        <w:rPr>
          <w:rFonts w:ascii="Times New Roman" w:hAnsi="Times New Roman"/>
          <w:b/>
          <w:spacing w:val="-3"/>
          <w:sz w:val="24"/>
          <w:szCs w:val="24"/>
          <w:lang w:val="ro-RO"/>
        </w:rPr>
        <w:t>.</w:t>
      </w:r>
      <w:r w:rsidRPr="00DC21F3">
        <w:rPr>
          <w:rFonts w:ascii="Times New Roman" w:hAnsi="Times New Roman"/>
          <w:b/>
          <w:spacing w:val="-3"/>
          <w:sz w:val="24"/>
          <w:szCs w:val="24"/>
          <w:lang w:val="ro-RO"/>
        </w:rPr>
        <w:t>254,</w:t>
      </w:r>
      <w:r w:rsidR="00F26F9D">
        <w:rPr>
          <w:rFonts w:ascii="Times New Roman" w:hAnsi="Times New Roman"/>
          <w:b/>
          <w:spacing w:val="-3"/>
          <w:sz w:val="24"/>
          <w:szCs w:val="24"/>
          <w:lang w:val="ro-RO"/>
        </w:rPr>
        <w:t>00</w:t>
      </w:r>
      <w:r w:rsidRPr="00DC21F3">
        <w:rPr>
          <w:rFonts w:ascii="Times New Roman" w:hAnsi="Times New Roman"/>
          <w:b/>
          <w:bCs/>
          <w:spacing w:val="-3"/>
          <w:sz w:val="24"/>
          <w:szCs w:val="24"/>
          <w:lang w:val="ro-RO"/>
        </w:rPr>
        <w:t xml:space="preserve"> mii lei</w:t>
      </w:r>
      <w:r w:rsidRPr="00DC21F3">
        <w:rPr>
          <w:rFonts w:ascii="Times New Roman" w:hAnsi="Times New Roman"/>
          <w:bCs/>
          <w:spacing w:val="-3"/>
          <w:sz w:val="24"/>
          <w:szCs w:val="24"/>
          <w:lang w:val="ro-RO"/>
        </w:rPr>
        <w:t>.</w:t>
      </w:r>
    </w:p>
    <w:p w14:paraId="106E7747" w14:textId="1BFECCFB" w:rsidR="00C57263" w:rsidRPr="00DC21F3" w:rsidRDefault="00C57263" w:rsidP="00C57263">
      <w:pPr>
        <w:pStyle w:val="NoSpacing"/>
        <w:ind w:left="-57" w:right="-57"/>
        <w:jc w:val="both"/>
        <w:rPr>
          <w:rFonts w:ascii="Times New Roman" w:hAnsi="Times New Roman"/>
          <w:bCs/>
          <w:spacing w:val="-3"/>
          <w:sz w:val="24"/>
          <w:szCs w:val="24"/>
          <w:lang w:val="ro-RO"/>
        </w:rPr>
      </w:pPr>
      <w:r w:rsidRPr="00DC21F3">
        <w:rPr>
          <w:rFonts w:ascii="Times New Roman" w:hAnsi="Times New Roman"/>
          <w:b/>
          <w:bCs/>
          <w:spacing w:val="-3"/>
          <w:sz w:val="24"/>
          <w:szCs w:val="24"/>
          <w:lang w:val="ro-RO"/>
        </w:rPr>
        <w:t xml:space="preserve">      (10)</w:t>
      </w:r>
      <w:r w:rsidRPr="00DC21F3">
        <w:rPr>
          <w:rFonts w:ascii="Times New Roman" w:hAnsi="Times New Roman"/>
          <w:bCs/>
          <w:spacing w:val="-3"/>
          <w:sz w:val="24"/>
          <w:szCs w:val="24"/>
          <w:lang w:val="ro-RO"/>
        </w:rPr>
        <w:t xml:space="preserve">Se aprobă fondul de rezervă pe anul 2024 în sumă de </w:t>
      </w:r>
      <w:r w:rsidR="00F26F9D" w:rsidRPr="00F26F9D">
        <w:rPr>
          <w:rFonts w:ascii="Times New Roman" w:hAnsi="Times New Roman"/>
          <w:b/>
          <w:spacing w:val="-3"/>
          <w:sz w:val="24"/>
          <w:szCs w:val="24"/>
          <w:lang w:val="ro-RO"/>
        </w:rPr>
        <w:t>400</w:t>
      </w:r>
      <w:r w:rsidRPr="00DC21F3">
        <w:rPr>
          <w:rFonts w:ascii="Times New Roman" w:hAnsi="Times New Roman"/>
          <w:b/>
          <w:bCs/>
          <w:spacing w:val="-3"/>
          <w:sz w:val="24"/>
          <w:szCs w:val="24"/>
          <w:lang w:val="ro-RO"/>
        </w:rPr>
        <w:t xml:space="preserve"> mii lei</w:t>
      </w:r>
      <w:r w:rsidRPr="00DC21F3">
        <w:rPr>
          <w:rFonts w:ascii="Times New Roman" w:hAnsi="Times New Roman"/>
          <w:bCs/>
          <w:spacing w:val="-3"/>
          <w:sz w:val="24"/>
          <w:szCs w:val="24"/>
          <w:lang w:val="ro-RO"/>
        </w:rPr>
        <w:t xml:space="preserve">.  </w:t>
      </w:r>
    </w:p>
    <w:p w14:paraId="78E2878D" w14:textId="49543B5B" w:rsidR="00C57263" w:rsidRPr="00DC21F3" w:rsidRDefault="00C57263" w:rsidP="00C57263">
      <w:pPr>
        <w:pStyle w:val="NoSpacing"/>
        <w:ind w:left="-57" w:right="-57"/>
        <w:jc w:val="both"/>
        <w:rPr>
          <w:rFonts w:ascii="Times New Roman" w:hAnsi="Times New Roman"/>
          <w:bCs/>
          <w:spacing w:val="-3"/>
          <w:sz w:val="24"/>
          <w:szCs w:val="24"/>
          <w:lang w:val="ro-RO"/>
        </w:rPr>
      </w:pPr>
      <w:r w:rsidRPr="00DC21F3">
        <w:rPr>
          <w:rFonts w:ascii="Times New Roman" w:hAnsi="Times New Roman"/>
          <w:bCs/>
          <w:spacing w:val="-3"/>
          <w:sz w:val="24"/>
          <w:szCs w:val="24"/>
          <w:lang w:val="ro-RO"/>
        </w:rPr>
        <w:t xml:space="preserve">   </w:t>
      </w:r>
      <w:r>
        <w:rPr>
          <w:rFonts w:ascii="Times New Roman" w:hAnsi="Times New Roman"/>
          <w:bCs/>
          <w:spacing w:val="-3"/>
          <w:sz w:val="24"/>
          <w:szCs w:val="24"/>
          <w:lang w:val="ro-RO"/>
        </w:rPr>
        <w:t xml:space="preserve"> </w:t>
      </w:r>
      <w:r w:rsidRPr="00DC21F3">
        <w:rPr>
          <w:rFonts w:ascii="Times New Roman" w:hAnsi="Times New Roman"/>
          <w:bCs/>
          <w:spacing w:val="-3"/>
          <w:sz w:val="24"/>
          <w:szCs w:val="24"/>
          <w:lang w:val="ro-RO"/>
        </w:rPr>
        <w:t xml:space="preserve">   (</w:t>
      </w:r>
      <w:r w:rsidRPr="00DC21F3">
        <w:rPr>
          <w:rFonts w:ascii="Times New Roman" w:hAnsi="Times New Roman"/>
          <w:b/>
          <w:bCs/>
          <w:spacing w:val="-3"/>
          <w:sz w:val="24"/>
          <w:szCs w:val="24"/>
          <w:lang w:val="ro-RO"/>
        </w:rPr>
        <w:t>11</w:t>
      </w:r>
      <w:r w:rsidRPr="00DC21F3">
        <w:rPr>
          <w:rFonts w:ascii="Times New Roman" w:hAnsi="Times New Roman"/>
          <w:bCs/>
          <w:spacing w:val="-3"/>
          <w:sz w:val="24"/>
          <w:szCs w:val="24"/>
          <w:lang w:val="ro-RO"/>
        </w:rPr>
        <w:t xml:space="preserve">)Se aprobă lista de investiții pe anul 2024 a bugetului local de venituri și cheltuieli în sumă de </w:t>
      </w:r>
      <w:r w:rsidR="00F26F9D" w:rsidRPr="00F26F9D">
        <w:rPr>
          <w:rFonts w:ascii="Times New Roman" w:hAnsi="Times New Roman"/>
          <w:b/>
          <w:spacing w:val="-3"/>
          <w:sz w:val="24"/>
          <w:szCs w:val="24"/>
          <w:lang w:val="ro-RO"/>
        </w:rPr>
        <w:t>10.322,00</w:t>
      </w:r>
      <w:r w:rsidR="00F26F9D">
        <w:rPr>
          <w:rFonts w:ascii="Times New Roman" w:hAnsi="Times New Roman"/>
          <w:bCs/>
          <w:spacing w:val="-3"/>
          <w:sz w:val="24"/>
          <w:szCs w:val="24"/>
          <w:lang w:val="ro-RO"/>
        </w:rPr>
        <w:t xml:space="preserve"> </w:t>
      </w:r>
      <w:r w:rsidRPr="00DC21F3">
        <w:rPr>
          <w:rFonts w:ascii="Times New Roman" w:hAnsi="Times New Roman"/>
          <w:b/>
          <w:bCs/>
          <w:spacing w:val="-3"/>
          <w:sz w:val="24"/>
          <w:szCs w:val="24"/>
          <w:lang w:val="ro-RO"/>
        </w:rPr>
        <w:t>mii lei</w:t>
      </w:r>
      <w:r w:rsidRPr="00DC21F3">
        <w:rPr>
          <w:rFonts w:ascii="Times New Roman" w:hAnsi="Times New Roman"/>
          <w:bCs/>
          <w:spacing w:val="-3"/>
          <w:sz w:val="24"/>
          <w:szCs w:val="24"/>
          <w:lang w:val="ro-RO"/>
        </w:rPr>
        <w:t>.</w:t>
      </w:r>
    </w:p>
    <w:p w14:paraId="2577253C" w14:textId="2E827892" w:rsidR="00C57263" w:rsidRPr="00DC21F3" w:rsidRDefault="00C57263" w:rsidP="00C57263">
      <w:pPr>
        <w:pStyle w:val="NoSpacing"/>
        <w:ind w:left="-57" w:right="-57"/>
        <w:jc w:val="both"/>
        <w:rPr>
          <w:rFonts w:ascii="Times New Roman" w:hAnsi="Times New Roman"/>
          <w:bCs/>
          <w:strike/>
          <w:spacing w:val="-3"/>
          <w:sz w:val="24"/>
          <w:szCs w:val="24"/>
          <w:lang w:val="ro-RO"/>
        </w:rPr>
      </w:pPr>
      <w:r w:rsidRPr="00DC21F3">
        <w:rPr>
          <w:rFonts w:ascii="Times New Roman" w:hAnsi="Times New Roman"/>
          <w:bCs/>
          <w:spacing w:val="-3"/>
          <w:sz w:val="24"/>
          <w:szCs w:val="24"/>
          <w:lang w:val="ro-RO"/>
        </w:rPr>
        <w:t xml:space="preserve">   </w:t>
      </w:r>
      <w:r>
        <w:rPr>
          <w:rFonts w:ascii="Times New Roman" w:hAnsi="Times New Roman"/>
          <w:bCs/>
          <w:spacing w:val="-3"/>
          <w:sz w:val="24"/>
          <w:szCs w:val="24"/>
          <w:lang w:val="ro-RO"/>
        </w:rPr>
        <w:t xml:space="preserve"> </w:t>
      </w:r>
      <w:r w:rsidRPr="00DC21F3">
        <w:rPr>
          <w:rFonts w:ascii="Times New Roman" w:hAnsi="Times New Roman"/>
          <w:bCs/>
          <w:spacing w:val="-3"/>
          <w:sz w:val="24"/>
          <w:szCs w:val="24"/>
          <w:lang w:val="ro-RO"/>
        </w:rPr>
        <w:t xml:space="preserve">   (</w:t>
      </w:r>
      <w:r w:rsidRPr="00DC21F3">
        <w:rPr>
          <w:rFonts w:ascii="Times New Roman" w:hAnsi="Times New Roman"/>
          <w:b/>
          <w:bCs/>
          <w:spacing w:val="-3"/>
          <w:sz w:val="24"/>
          <w:szCs w:val="24"/>
          <w:lang w:val="ro-RO"/>
        </w:rPr>
        <w:t>12</w:t>
      </w:r>
      <w:r w:rsidRPr="00DC21F3">
        <w:rPr>
          <w:rFonts w:ascii="Times New Roman" w:hAnsi="Times New Roman"/>
          <w:bCs/>
          <w:spacing w:val="-3"/>
          <w:sz w:val="24"/>
          <w:szCs w:val="24"/>
          <w:lang w:val="ro-RO"/>
        </w:rPr>
        <w:t xml:space="preserve">) Se aprobă utilizarea excedentului din anul 2023 în sumă de </w:t>
      </w:r>
      <w:r w:rsidRPr="00DC21F3">
        <w:rPr>
          <w:rFonts w:ascii="Times New Roman" w:hAnsi="Times New Roman"/>
          <w:b/>
          <w:spacing w:val="-3"/>
          <w:sz w:val="24"/>
          <w:szCs w:val="24"/>
          <w:lang w:val="ro-RO"/>
        </w:rPr>
        <w:t>1400</w:t>
      </w:r>
      <w:r w:rsidRPr="00DC21F3">
        <w:rPr>
          <w:rFonts w:ascii="Times New Roman" w:hAnsi="Times New Roman"/>
          <w:b/>
          <w:bCs/>
          <w:spacing w:val="-3"/>
          <w:sz w:val="24"/>
          <w:szCs w:val="24"/>
          <w:lang w:val="ro-RO"/>
        </w:rPr>
        <w:t xml:space="preserve"> mii lei</w:t>
      </w:r>
      <w:r w:rsidRPr="00DC21F3">
        <w:rPr>
          <w:rFonts w:ascii="Times New Roman" w:hAnsi="Times New Roman"/>
          <w:bCs/>
          <w:spacing w:val="-3"/>
          <w:sz w:val="24"/>
          <w:szCs w:val="24"/>
          <w:lang w:val="ro-RO"/>
        </w:rPr>
        <w:t xml:space="preserve"> la următoarele obiective de investiții Pod cu structură din plăci ondulate de oțel peste râul Teleorman în sat Mareș (Biserică) din Comuna Albota, județul Argeș, suma de </w:t>
      </w:r>
      <w:r w:rsidRPr="00DC21F3">
        <w:rPr>
          <w:rFonts w:ascii="Times New Roman" w:hAnsi="Times New Roman"/>
          <w:b/>
          <w:spacing w:val="-3"/>
          <w:sz w:val="24"/>
          <w:szCs w:val="24"/>
          <w:lang w:val="ro-RO"/>
        </w:rPr>
        <w:t xml:space="preserve">1000 </w:t>
      </w:r>
      <w:r w:rsidRPr="00DC21F3">
        <w:rPr>
          <w:rFonts w:ascii="Times New Roman" w:hAnsi="Times New Roman"/>
          <w:bCs/>
          <w:spacing w:val="-3"/>
          <w:sz w:val="24"/>
          <w:szCs w:val="24"/>
          <w:lang w:val="ro-RO"/>
        </w:rPr>
        <w:t xml:space="preserve">mii lei și IBU Strada Prelungirea Sorești din comuna Albota, județul Argeș suma de </w:t>
      </w:r>
      <w:r w:rsidRPr="00DC21F3">
        <w:rPr>
          <w:rFonts w:ascii="Times New Roman" w:hAnsi="Times New Roman"/>
          <w:b/>
          <w:spacing w:val="-3"/>
          <w:sz w:val="24"/>
          <w:szCs w:val="24"/>
          <w:lang w:val="ro-RO"/>
        </w:rPr>
        <w:t xml:space="preserve">400 </w:t>
      </w:r>
      <w:r w:rsidRPr="00DC21F3">
        <w:rPr>
          <w:rFonts w:ascii="Times New Roman" w:hAnsi="Times New Roman"/>
          <w:bCs/>
          <w:spacing w:val="-3"/>
          <w:sz w:val="24"/>
          <w:szCs w:val="24"/>
          <w:lang w:val="ro-RO"/>
        </w:rPr>
        <w:t>mii lei.</w:t>
      </w:r>
    </w:p>
    <w:p w14:paraId="66DC2FC2" w14:textId="77777777" w:rsidR="00C57263" w:rsidRPr="00F26F9D" w:rsidRDefault="00C57263" w:rsidP="00C57263">
      <w:pPr>
        <w:pStyle w:val="NoSpacing"/>
        <w:ind w:left="-144" w:right="-144"/>
        <w:jc w:val="both"/>
        <w:rPr>
          <w:rFonts w:ascii="Times New Roman" w:hAnsi="Times New Roman" w:cs="Times New Roman"/>
          <w:b/>
          <w:bCs/>
          <w:i/>
          <w:sz w:val="24"/>
          <w:szCs w:val="24"/>
          <w:lang w:val="pt-BR"/>
        </w:rPr>
      </w:pPr>
      <w:r w:rsidRPr="00F26F9D">
        <w:rPr>
          <w:rFonts w:ascii="Times New Roman" w:hAnsi="Times New Roman" w:cs="Times New Roman"/>
          <w:b/>
          <w:sz w:val="24"/>
          <w:szCs w:val="24"/>
          <w:lang w:val="ro-RO"/>
        </w:rPr>
        <w:t xml:space="preserve">  </w:t>
      </w:r>
      <w:r w:rsidRPr="00F26F9D">
        <w:rPr>
          <w:rFonts w:ascii="Times New Roman" w:hAnsi="Times New Roman" w:cs="Times New Roman"/>
          <w:b/>
          <w:sz w:val="24"/>
          <w:szCs w:val="24"/>
          <w:lang w:val="pt-BR"/>
        </w:rPr>
        <w:t>Art.2</w:t>
      </w:r>
      <w:r w:rsidRPr="00F26F9D">
        <w:rPr>
          <w:rFonts w:ascii="Times New Roman" w:hAnsi="Times New Roman" w:cs="Times New Roman"/>
          <w:sz w:val="24"/>
          <w:szCs w:val="24"/>
          <w:lang w:val="pt-BR"/>
        </w:rPr>
        <w:t>.Prezentul proiect de hotărâre se comunică, pentruanalizășidezbatereConsiliului local și se aduce la cunoştinţăpublică.</w:t>
      </w:r>
    </w:p>
    <w:p w14:paraId="282111D3" w14:textId="77777777" w:rsidR="00C57263" w:rsidRPr="00DC21F3" w:rsidRDefault="00C57263" w:rsidP="00C57263">
      <w:pPr>
        <w:pStyle w:val="NoSpacing"/>
        <w:ind w:left="-57" w:right="-57"/>
        <w:jc w:val="both"/>
        <w:rPr>
          <w:rFonts w:ascii="Times New Roman" w:hAnsi="Times New Roman"/>
          <w:sz w:val="24"/>
          <w:szCs w:val="24"/>
          <w:lang w:val="ro-RO"/>
        </w:rPr>
      </w:pPr>
    </w:p>
    <w:p w14:paraId="17B59828" w14:textId="77777777" w:rsidR="00C57263" w:rsidRPr="00DC21F3" w:rsidRDefault="00C57263" w:rsidP="00C57263">
      <w:pPr>
        <w:pStyle w:val="NoSpacing"/>
        <w:jc w:val="both"/>
        <w:rPr>
          <w:rFonts w:ascii="Times New Roman" w:hAnsi="Times New Roman"/>
          <w:bCs/>
          <w:spacing w:val="10"/>
          <w:sz w:val="24"/>
          <w:szCs w:val="24"/>
          <w:lang w:val="ro-RO"/>
        </w:rPr>
      </w:pPr>
    </w:p>
    <w:p w14:paraId="2C9AFB77" w14:textId="77777777" w:rsidR="00C57263" w:rsidRDefault="00C57263" w:rsidP="00C57263">
      <w:pPr>
        <w:pStyle w:val="NoSpacing"/>
        <w:jc w:val="both"/>
        <w:rPr>
          <w:rFonts w:ascii="Times New Roman" w:hAnsi="Times New Roman"/>
          <w:bCs/>
          <w:spacing w:val="10"/>
          <w:sz w:val="24"/>
          <w:szCs w:val="24"/>
          <w:lang w:val="ro-RO"/>
        </w:rPr>
      </w:pPr>
    </w:p>
    <w:p w14:paraId="50ADE244" w14:textId="77777777" w:rsidR="00C57263" w:rsidRDefault="00C57263" w:rsidP="00C57263">
      <w:pPr>
        <w:pStyle w:val="NoSpacing"/>
        <w:jc w:val="center"/>
        <w:rPr>
          <w:rFonts w:ascii="Times New Roman" w:hAnsi="Times New Roman"/>
          <w:bCs/>
          <w:spacing w:val="10"/>
          <w:sz w:val="24"/>
          <w:szCs w:val="24"/>
          <w:lang w:val="ro-RO"/>
        </w:rPr>
      </w:pPr>
    </w:p>
    <w:p w14:paraId="39CE22F8" w14:textId="77777777" w:rsidR="00C57263" w:rsidRPr="00850BB9" w:rsidRDefault="00C57263" w:rsidP="00C57263">
      <w:pPr>
        <w:pStyle w:val="NoSpacing"/>
        <w:numPr>
          <w:ilvl w:val="0"/>
          <w:numId w:val="1"/>
        </w:numPr>
        <w:jc w:val="center"/>
        <w:rPr>
          <w:b/>
          <w:bCs/>
          <w:i/>
          <w:spacing w:val="-5"/>
          <w:sz w:val="20"/>
          <w:szCs w:val="20"/>
        </w:rPr>
      </w:pPr>
      <w:proofErr w:type="spellStart"/>
      <w:r w:rsidRPr="00850BB9">
        <w:rPr>
          <w:b/>
          <w:bCs/>
          <w:i/>
          <w:sz w:val="20"/>
          <w:szCs w:val="20"/>
        </w:rPr>
        <w:t>Avizează</w:t>
      </w:r>
      <w:proofErr w:type="spellEnd"/>
      <w:r w:rsidRPr="00850BB9">
        <w:rPr>
          <w:b/>
          <w:bCs/>
          <w:i/>
          <w:sz w:val="20"/>
          <w:szCs w:val="20"/>
        </w:rPr>
        <w:t>,</w:t>
      </w:r>
    </w:p>
    <w:p w14:paraId="34205CE3" w14:textId="77777777" w:rsidR="00C57263" w:rsidRPr="00850BB9" w:rsidRDefault="00C57263" w:rsidP="00C57263">
      <w:pPr>
        <w:pStyle w:val="NoSpacing"/>
        <w:numPr>
          <w:ilvl w:val="0"/>
          <w:numId w:val="1"/>
        </w:numPr>
        <w:jc w:val="center"/>
        <w:rPr>
          <w:b/>
          <w:bCs/>
          <w:i/>
          <w:spacing w:val="-5"/>
          <w:sz w:val="20"/>
          <w:szCs w:val="20"/>
        </w:rPr>
      </w:pPr>
      <w:r w:rsidRPr="00850BB9">
        <w:rPr>
          <w:b/>
          <w:bCs/>
          <w:i/>
          <w:sz w:val="20"/>
          <w:szCs w:val="20"/>
        </w:rPr>
        <w:t xml:space="preserve">conform art.243 </w:t>
      </w:r>
      <w:proofErr w:type="spellStart"/>
      <w:proofErr w:type="gramStart"/>
      <w:r w:rsidRPr="00850BB9">
        <w:rPr>
          <w:b/>
          <w:bCs/>
          <w:i/>
          <w:sz w:val="20"/>
          <w:szCs w:val="20"/>
        </w:rPr>
        <w:t>alin</w:t>
      </w:r>
      <w:proofErr w:type="spellEnd"/>
      <w:r w:rsidRPr="00850BB9">
        <w:rPr>
          <w:b/>
          <w:bCs/>
          <w:i/>
          <w:sz w:val="20"/>
          <w:szCs w:val="20"/>
        </w:rPr>
        <w:t>.(</w:t>
      </w:r>
      <w:proofErr w:type="gramEnd"/>
      <w:r w:rsidRPr="00850BB9">
        <w:rPr>
          <w:b/>
          <w:bCs/>
          <w:i/>
          <w:sz w:val="20"/>
          <w:szCs w:val="20"/>
        </w:rPr>
        <w:t xml:space="preserve">1) </w:t>
      </w:r>
      <w:proofErr w:type="spellStart"/>
      <w:r w:rsidRPr="00850BB9">
        <w:rPr>
          <w:b/>
          <w:bCs/>
          <w:i/>
          <w:sz w:val="20"/>
          <w:szCs w:val="20"/>
        </w:rPr>
        <w:t>lit.a</w:t>
      </w:r>
      <w:proofErr w:type="spellEnd"/>
      <w:r w:rsidRPr="00850BB9">
        <w:rPr>
          <w:b/>
          <w:bCs/>
          <w:i/>
          <w:sz w:val="20"/>
          <w:szCs w:val="20"/>
        </w:rPr>
        <w:t>)</w:t>
      </w:r>
    </w:p>
    <w:p w14:paraId="58982D4E" w14:textId="77777777" w:rsidR="00C57263" w:rsidRPr="00850BB9" w:rsidRDefault="00C57263" w:rsidP="00C57263">
      <w:pPr>
        <w:pStyle w:val="NoSpacing"/>
        <w:numPr>
          <w:ilvl w:val="0"/>
          <w:numId w:val="1"/>
        </w:numPr>
        <w:jc w:val="center"/>
        <w:rPr>
          <w:b/>
          <w:bCs/>
          <w:i/>
          <w:spacing w:val="-5"/>
          <w:sz w:val="20"/>
          <w:szCs w:val="20"/>
        </w:rPr>
      </w:pPr>
      <w:r w:rsidRPr="00850BB9">
        <w:rPr>
          <w:b/>
          <w:bCs/>
          <w:i/>
          <w:sz w:val="20"/>
          <w:szCs w:val="20"/>
        </w:rPr>
        <w:t>din OUG nr.57/2019</w:t>
      </w:r>
    </w:p>
    <w:p w14:paraId="610EF60E" w14:textId="77777777" w:rsidR="00C57263" w:rsidRPr="00850BB9" w:rsidRDefault="00C57263" w:rsidP="00C57263">
      <w:pPr>
        <w:pStyle w:val="NoSpacing"/>
        <w:numPr>
          <w:ilvl w:val="0"/>
          <w:numId w:val="1"/>
        </w:numPr>
        <w:jc w:val="center"/>
        <w:rPr>
          <w:sz w:val="20"/>
          <w:szCs w:val="20"/>
        </w:rPr>
      </w:pPr>
      <w:proofErr w:type="spellStart"/>
      <w:r w:rsidRPr="00850BB9">
        <w:rPr>
          <w:b/>
          <w:bCs/>
          <w:i/>
          <w:spacing w:val="17"/>
          <w:sz w:val="20"/>
          <w:szCs w:val="20"/>
        </w:rPr>
        <w:t>Secretar</w:t>
      </w:r>
      <w:proofErr w:type="spellEnd"/>
      <w:r w:rsidRPr="00850BB9">
        <w:rPr>
          <w:b/>
          <w:bCs/>
          <w:i/>
          <w:spacing w:val="17"/>
          <w:sz w:val="20"/>
          <w:szCs w:val="20"/>
        </w:rPr>
        <w:t xml:space="preserve"> general al </w:t>
      </w:r>
      <w:proofErr w:type="spellStart"/>
      <w:r w:rsidRPr="00850BB9">
        <w:rPr>
          <w:b/>
          <w:bCs/>
          <w:i/>
          <w:spacing w:val="17"/>
          <w:sz w:val="20"/>
          <w:szCs w:val="20"/>
        </w:rPr>
        <w:t>ComuneiAlbota</w:t>
      </w:r>
      <w:proofErr w:type="spellEnd"/>
    </w:p>
    <w:p w14:paraId="1602666F" w14:textId="77777777" w:rsidR="00C57263" w:rsidRPr="00850BB9" w:rsidRDefault="00C57263" w:rsidP="00C57263">
      <w:pPr>
        <w:pStyle w:val="NoSpacing"/>
        <w:numPr>
          <w:ilvl w:val="0"/>
          <w:numId w:val="1"/>
        </w:numPr>
        <w:jc w:val="center"/>
        <w:rPr>
          <w:b/>
          <w:bCs/>
          <w:i/>
          <w:spacing w:val="-9"/>
          <w:sz w:val="20"/>
          <w:szCs w:val="20"/>
        </w:rPr>
      </w:pPr>
      <w:r w:rsidRPr="00850BB9">
        <w:rPr>
          <w:b/>
          <w:bCs/>
          <w:i/>
          <w:spacing w:val="-9"/>
          <w:sz w:val="20"/>
          <w:szCs w:val="20"/>
        </w:rPr>
        <w:t xml:space="preserve">Elena </w:t>
      </w:r>
      <w:proofErr w:type="spellStart"/>
      <w:r w:rsidRPr="00850BB9">
        <w:rPr>
          <w:b/>
          <w:bCs/>
          <w:i/>
          <w:spacing w:val="-9"/>
          <w:sz w:val="20"/>
          <w:szCs w:val="20"/>
        </w:rPr>
        <w:t>Paraschiva</w:t>
      </w:r>
      <w:proofErr w:type="spellEnd"/>
    </w:p>
    <w:p w14:paraId="752060A6" w14:textId="77777777" w:rsidR="00C57263" w:rsidRPr="00850BB9" w:rsidRDefault="00C57263" w:rsidP="00C57263">
      <w:pPr>
        <w:pStyle w:val="NoSpacing"/>
        <w:jc w:val="center"/>
        <w:rPr>
          <w:rFonts w:cstheme="minorHAnsi"/>
          <w:b/>
          <w:i/>
          <w:sz w:val="20"/>
          <w:szCs w:val="20"/>
        </w:rPr>
      </w:pPr>
      <w:proofErr w:type="spellStart"/>
      <w:r w:rsidRPr="00850BB9">
        <w:rPr>
          <w:rFonts w:cstheme="minorHAnsi"/>
          <w:b/>
          <w:i/>
          <w:sz w:val="20"/>
          <w:szCs w:val="20"/>
        </w:rPr>
        <w:t>Dată</w:t>
      </w:r>
      <w:proofErr w:type="spellEnd"/>
      <w:r w:rsidRPr="00850BB9">
        <w:rPr>
          <w:rFonts w:cstheme="minorHAnsi"/>
          <w:b/>
          <w:i/>
          <w:sz w:val="20"/>
          <w:szCs w:val="20"/>
        </w:rPr>
        <w:t xml:space="preserve"> </w:t>
      </w:r>
      <w:proofErr w:type="spellStart"/>
      <w:r w:rsidRPr="00850BB9">
        <w:rPr>
          <w:rFonts w:cstheme="minorHAnsi"/>
          <w:b/>
          <w:i/>
          <w:sz w:val="20"/>
          <w:szCs w:val="20"/>
        </w:rPr>
        <w:t>azi</w:t>
      </w:r>
      <w:proofErr w:type="spellEnd"/>
      <w:r w:rsidRPr="00850BB9">
        <w:rPr>
          <w:rFonts w:cstheme="minorHAnsi"/>
          <w:b/>
          <w:i/>
          <w:sz w:val="20"/>
          <w:szCs w:val="20"/>
        </w:rPr>
        <w:t xml:space="preserve"> </w:t>
      </w:r>
      <w:r>
        <w:rPr>
          <w:rFonts w:cstheme="minorHAnsi"/>
          <w:b/>
          <w:i/>
          <w:sz w:val="20"/>
          <w:szCs w:val="20"/>
        </w:rPr>
        <w:t>22.01.2024</w:t>
      </w:r>
    </w:p>
    <w:p w14:paraId="7628C693" w14:textId="77777777" w:rsidR="00C57263" w:rsidRDefault="00C57263" w:rsidP="00C57263">
      <w:pPr>
        <w:pStyle w:val="NoSpacing"/>
        <w:jc w:val="both"/>
        <w:rPr>
          <w:rFonts w:cstheme="minorHAnsi"/>
          <w:b/>
          <w:i/>
          <w:sz w:val="20"/>
          <w:szCs w:val="20"/>
        </w:rPr>
      </w:pPr>
      <w:r w:rsidRPr="00850BB9">
        <w:rPr>
          <w:rFonts w:cstheme="minorHAnsi"/>
          <w:b/>
          <w:i/>
          <w:sz w:val="20"/>
          <w:szCs w:val="20"/>
        </w:rPr>
        <w:t xml:space="preserve">                                                                                         Nr</w:t>
      </w:r>
      <w:r>
        <w:rPr>
          <w:rFonts w:cstheme="minorHAnsi"/>
          <w:b/>
          <w:i/>
          <w:sz w:val="20"/>
          <w:szCs w:val="20"/>
        </w:rPr>
        <w:t>.5</w:t>
      </w:r>
    </w:p>
    <w:p w14:paraId="1556E26D" w14:textId="77777777" w:rsidR="00C57263" w:rsidRDefault="00C57263" w:rsidP="00C57263">
      <w:pPr>
        <w:pStyle w:val="NoSpacing"/>
        <w:jc w:val="both"/>
        <w:rPr>
          <w:rFonts w:cstheme="minorHAnsi"/>
          <w:b/>
          <w:i/>
          <w:sz w:val="20"/>
          <w:szCs w:val="20"/>
        </w:rPr>
      </w:pPr>
    </w:p>
    <w:p w14:paraId="41392E2A" w14:textId="77777777" w:rsidR="00C57263" w:rsidRDefault="00C57263" w:rsidP="00C57263">
      <w:pPr>
        <w:pStyle w:val="NoSpacing"/>
        <w:jc w:val="both"/>
        <w:rPr>
          <w:rFonts w:cstheme="minorHAnsi"/>
          <w:b/>
          <w:i/>
          <w:sz w:val="20"/>
          <w:szCs w:val="20"/>
        </w:rPr>
      </w:pPr>
    </w:p>
    <w:p w14:paraId="0D5B0E2B" w14:textId="77777777" w:rsidR="001802B7" w:rsidRDefault="001802B7"/>
    <w:p w14:paraId="65B77714" w14:textId="77777777" w:rsidR="00691037" w:rsidRDefault="00691037"/>
    <w:p w14:paraId="635A7CB2" w14:textId="77777777" w:rsidR="00691037" w:rsidRDefault="00691037"/>
    <w:p w14:paraId="2A0B4FA2" w14:textId="77777777" w:rsidR="00691037" w:rsidRDefault="00691037"/>
    <w:p w14:paraId="4334118A" w14:textId="77777777" w:rsidR="00691037" w:rsidRDefault="00691037"/>
    <w:p w14:paraId="53CA26C6" w14:textId="77777777" w:rsidR="00691037" w:rsidRDefault="00691037"/>
    <w:p w14:paraId="2E25BB73" w14:textId="77777777" w:rsidR="00691037" w:rsidRDefault="00691037"/>
    <w:p w14:paraId="08660CFF" w14:textId="6FE22FC2" w:rsidR="00691037" w:rsidRDefault="00691037"/>
    <w:sectPr w:rsidR="006910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C1586"/>
    <w:multiLevelType w:val="multilevel"/>
    <w:tmpl w:val="F8F6BF50"/>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num w:numId="1" w16cid:durableId="16991153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63"/>
    <w:rsid w:val="001802B7"/>
    <w:rsid w:val="001D54E3"/>
    <w:rsid w:val="00691037"/>
    <w:rsid w:val="00C57263"/>
    <w:rsid w:val="00F26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54CB7"/>
  <w15:chartTrackingRefBased/>
  <w15:docId w15:val="{60DFEF15-8103-4721-A018-3DAAEEBFE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qFormat/>
    <w:locked/>
    <w:rsid w:val="00C57263"/>
  </w:style>
  <w:style w:type="paragraph" w:styleId="NoSpacing">
    <w:name w:val="No Spacing"/>
    <w:link w:val="NoSpacingChar"/>
    <w:uiPriority w:val="1"/>
    <w:qFormat/>
    <w:rsid w:val="00C572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ALBOTA</dc:creator>
  <cp:keywords/>
  <dc:description/>
  <cp:lastModifiedBy>Primaria ALBOTA</cp:lastModifiedBy>
  <cp:revision>3</cp:revision>
  <dcterms:created xsi:type="dcterms:W3CDTF">2024-02-06T13:37:00Z</dcterms:created>
  <dcterms:modified xsi:type="dcterms:W3CDTF">2024-02-06T13:41:00Z</dcterms:modified>
</cp:coreProperties>
</file>